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3BA" w:rsidRPr="001E05C8" w:rsidRDefault="002B53BA" w:rsidP="002B53BA">
      <w:pPr>
        <w:tabs>
          <w:tab w:val="left" w:pos="6047"/>
        </w:tabs>
        <w:spacing w:after="0" w:line="240" w:lineRule="auto"/>
        <w:jc w:val="center"/>
        <w:outlineLvl w:val="1"/>
        <w:rPr>
          <w:rFonts w:ascii="Lucida Sans Unicode" w:eastAsia="Times New Roman" w:hAnsi="Lucida Sans Unicode" w:cs="Lucida Sans Unicode"/>
          <w:b/>
        </w:rPr>
      </w:pPr>
      <w:bookmarkStart w:id="0" w:name="_GoBack"/>
      <w:bookmarkEnd w:id="0"/>
      <w:r>
        <w:rPr>
          <w:rFonts w:ascii="Lucida Sans Unicode" w:eastAsia="Times New Roman" w:hAnsi="Lucida Sans Unicode" w:cs="Lucida Sans Unicode"/>
          <w:b/>
        </w:rPr>
        <w:t>Prilog 2.</w:t>
      </w:r>
      <w:r w:rsidR="00683E06">
        <w:rPr>
          <w:rFonts w:ascii="Lucida Sans Unicode" w:eastAsia="Times New Roman" w:hAnsi="Lucida Sans Unicode" w:cs="Lucida Sans Unicode"/>
          <w:b/>
        </w:rPr>
        <w:t>4</w:t>
      </w:r>
      <w:r>
        <w:rPr>
          <w:rFonts w:ascii="Lucida Sans Unicode" w:eastAsia="Times New Roman" w:hAnsi="Lucida Sans Unicode" w:cs="Lucida Sans Unicode"/>
          <w:b/>
        </w:rPr>
        <w:t xml:space="preserve">. </w:t>
      </w:r>
      <w:r w:rsidRPr="001E05C8">
        <w:rPr>
          <w:rFonts w:ascii="Lucida Sans Unicode" w:eastAsia="Times New Roman" w:hAnsi="Lucida Sans Unicode" w:cs="Lucida Sans Unicode"/>
          <w:b/>
        </w:rPr>
        <w:t>Obrazac za ocjenjivanje kvalitete</w:t>
      </w:r>
    </w:p>
    <w:p w:rsidR="002B53B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OP Konkurentnost i kohezija 2014.-2020.</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 xml:space="preserve">Prioritetna os </w:t>
      </w:r>
      <w:r w:rsidR="0076495A">
        <w:rPr>
          <w:rFonts w:ascii="Lucida Sans Unicode" w:eastAsia="Cambria" w:hAnsi="Lucida Sans Unicode" w:cs="Lucida Sans Unicode"/>
          <w:bCs/>
          <w:iCs/>
          <w:sz w:val="20"/>
          <w:szCs w:val="20"/>
        </w:rPr>
        <w:t xml:space="preserve">7. Povezanost i mobilnost, Investicijski prioritet </w:t>
      </w:r>
      <w:r w:rsidR="005527A6" w:rsidRPr="005527A6">
        <w:rPr>
          <w:rFonts w:ascii="Lucida Sans Unicode" w:eastAsia="Cambria" w:hAnsi="Lucida Sans Unicode" w:cs="Lucida Sans Unicode"/>
          <w:bCs/>
          <w:iCs/>
          <w:sz w:val="20"/>
          <w:szCs w:val="20"/>
        </w:rPr>
        <w:t>7a - Podupiranje multimodalnog jedinstvenog europskog prometnog prostora ulaganjem u TEN–T</w:t>
      </w:r>
      <w:r w:rsidR="005527A6">
        <w:rPr>
          <w:rFonts w:ascii="Lucida Sans Unicode" w:eastAsia="Cambria" w:hAnsi="Lucida Sans Unicode" w:cs="Lucida Sans Unicode"/>
          <w:bCs/>
          <w:iCs/>
          <w:sz w:val="20"/>
          <w:szCs w:val="20"/>
        </w:rPr>
        <w:t>,</w:t>
      </w:r>
      <w:r w:rsidR="0076495A">
        <w:rPr>
          <w:rFonts w:ascii="Lucida Sans Unicode" w:eastAsia="Cambria" w:hAnsi="Lucida Sans Unicode" w:cs="Lucida Sans Unicode"/>
          <w:bCs/>
          <w:iCs/>
          <w:sz w:val="20"/>
          <w:szCs w:val="20"/>
        </w:rPr>
        <w:t xml:space="preserve"> Specifični cilj</w:t>
      </w:r>
      <w:r w:rsidR="0076495A" w:rsidRPr="0076495A">
        <w:rPr>
          <w:rFonts w:ascii="Lucida Sans Unicode" w:eastAsia="Cambria" w:hAnsi="Lucida Sans Unicode" w:cs="Lucida Sans Unicode"/>
          <w:bCs/>
          <w:iCs/>
          <w:sz w:val="20"/>
          <w:szCs w:val="20"/>
        </w:rPr>
        <w:t xml:space="preserve"> </w:t>
      </w:r>
      <w:r w:rsidR="005527A6" w:rsidRPr="005527A6">
        <w:rPr>
          <w:rFonts w:ascii="Lucida Sans Unicode" w:eastAsia="Cambria" w:hAnsi="Lucida Sans Unicode" w:cs="Lucida Sans Unicode"/>
          <w:bCs/>
          <w:iCs/>
          <w:sz w:val="20"/>
          <w:szCs w:val="20"/>
        </w:rPr>
        <w:t>7a1 – Unaprjeđenje cestovne TEN-T mreže i pristupa TEN-T cestovnoj mreži</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Cs/>
          <w:iCs/>
          <w:sz w:val="20"/>
          <w:szCs w:val="20"/>
        </w:rPr>
      </w:pPr>
      <w:r w:rsidRPr="001E05C8">
        <w:rPr>
          <w:rFonts w:ascii="Lucida Sans Unicode" w:eastAsia="Cambria" w:hAnsi="Lucida Sans Unicode" w:cs="Lucida Sans Unicode"/>
          <w:b/>
          <w:bCs/>
          <w:iCs/>
          <w:sz w:val="20"/>
          <w:szCs w:val="20"/>
        </w:rPr>
        <w:t>Shema / projekt i MIS kod</w:t>
      </w:r>
      <w:r w:rsidR="003675E4">
        <w:rPr>
          <w:rFonts w:ascii="Lucida Sans Unicode" w:eastAsia="Cambria" w:hAnsi="Lucida Sans Unicode" w:cs="Lucida Sans Unicode"/>
          <w:b/>
          <w:bCs/>
          <w:iCs/>
          <w:sz w:val="20"/>
          <w:szCs w:val="20"/>
        </w:rPr>
        <w:t>:</w:t>
      </w:r>
      <w:r w:rsidR="0076495A">
        <w:rPr>
          <w:rFonts w:ascii="Lucida Sans Unicode" w:eastAsia="Cambria" w:hAnsi="Lucida Sans Unicode" w:cs="Lucida Sans Unicode"/>
          <w:b/>
          <w:bCs/>
          <w:iCs/>
          <w:sz w:val="20"/>
          <w:szCs w:val="20"/>
        </w:rPr>
        <w:t xml:space="preserve"> </w:t>
      </w:r>
      <w:r w:rsidR="00942AB4" w:rsidRPr="00942AB4">
        <w:rPr>
          <w:rFonts w:ascii="Lucida Sans Unicode" w:eastAsia="Cambria" w:hAnsi="Lucida Sans Unicode" w:cs="Lucida Sans Unicode"/>
          <w:bCs/>
          <w:iCs/>
          <w:sz w:val="20"/>
          <w:szCs w:val="20"/>
        </w:rPr>
        <w:t xml:space="preserve">Poziv za sufinanciranje Nadogradnje i elektrifikacije postojeće željezničke pruge od značaja za međunarodni promet M601 Vinkovci-Vukovar  </w:t>
      </w:r>
    </w:p>
    <w:p w:rsidR="003675E4"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Prijavitelj</w:t>
      </w:r>
      <w:r w:rsidRPr="001E05C8">
        <w:rPr>
          <w:rFonts w:ascii="Lucida Sans Unicode" w:eastAsia="Cambria" w:hAnsi="Lucida Sans Unicode" w:cs="Lucida Sans Unicode"/>
          <w:bCs/>
          <w:iCs/>
          <w:sz w:val="20"/>
          <w:szCs w:val="20"/>
        </w:rPr>
        <w:t xml:space="preserve"> </w:t>
      </w:r>
      <w:r w:rsidR="00942AB4" w:rsidRPr="00942AB4">
        <w:rPr>
          <w:rFonts w:ascii="Lucida Sans Unicode" w:eastAsia="Cambria" w:hAnsi="Lucida Sans Unicode" w:cs="Lucida Sans Unicode"/>
          <w:bCs/>
          <w:iCs/>
          <w:sz w:val="20"/>
          <w:szCs w:val="20"/>
        </w:rPr>
        <w:t>HŽ Infrastruktura d.o.o., Zagreb</w:t>
      </w:r>
    </w:p>
    <w:p w:rsidR="002B53BA" w:rsidRPr="0076495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CC76DF">
        <w:rPr>
          <w:rFonts w:ascii="Lucida Sans Unicode" w:eastAsia="Cambria" w:hAnsi="Lucida Sans Unicode" w:cs="Lucida Sans Unicode"/>
          <w:b/>
          <w:bCs/>
          <w:iCs/>
          <w:sz w:val="20"/>
          <w:szCs w:val="20"/>
        </w:rPr>
        <w:t>Datum:</w:t>
      </w:r>
    </w:p>
    <w:tbl>
      <w:tblPr>
        <w:tblStyle w:val="TableGrid2"/>
        <w:tblW w:w="5072" w:type="pct"/>
        <w:tblLayout w:type="fixed"/>
        <w:tblLook w:val="04A0" w:firstRow="1" w:lastRow="0" w:firstColumn="1" w:lastColumn="0" w:noHBand="0" w:noVBand="1"/>
      </w:tblPr>
      <w:tblGrid>
        <w:gridCol w:w="266"/>
        <w:gridCol w:w="4899"/>
        <w:gridCol w:w="2141"/>
        <w:gridCol w:w="910"/>
        <w:gridCol w:w="1206"/>
      </w:tblGrid>
      <w:tr w:rsidR="00942AB4" w:rsidRPr="00942AB4" w:rsidTr="00EB6F66">
        <w:trPr>
          <w:tblHeader/>
        </w:trPr>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shd w:val="clear" w:color="auto" w:fill="BFBFBF" w:themeFill="background1" w:themeFillShade="BF"/>
            <w:vAlign w:val="center"/>
          </w:tcPr>
          <w:p w:rsidR="00942AB4" w:rsidRPr="00942AB4" w:rsidRDefault="00942AB4" w:rsidP="00942AB4">
            <w:pPr>
              <w:tabs>
                <w:tab w:val="left" w:pos="0"/>
              </w:tabs>
              <w:jc w:val="center"/>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t>Kriterij odabira i pitanja za kvalitativnu procjenu</w:t>
            </w:r>
          </w:p>
        </w:tc>
        <w:tc>
          <w:tcPr>
            <w:tcW w:w="1136" w:type="pct"/>
            <w:shd w:val="clear" w:color="auto" w:fill="BFBFBF" w:themeFill="background1" w:themeFillShade="BF"/>
            <w:vAlign w:val="center"/>
          </w:tcPr>
          <w:p w:rsidR="00942AB4" w:rsidRPr="00942AB4" w:rsidRDefault="00942AB4" w:rsidP="00942AB4">
            <w:pPr>
              <w:tabs>
                <w:tab w:val="left" w:pos="6047"/>
              </w:tabs>
              <w:jc w:val="center"/>
              <w:outlineLvl w:val="1"/>
              <w:rPr>
                <w:rFonts w:ascii="Lucida Sans Unicode" w:hAnsi="Lucida Sans Unicode" w:cs="Lucida Sans Unicode"/>
                <w:b/>
                <w:sz w:val="20"/>
                <w:szCs w:val="20"/>
              </w:rPr>
            </w:pPr>
            <w:r w:rsidRPr="00942AB4">
              <w:rPr>
                <w:rFonts w:ascii="Lucida Sans Unicode" w:hAnsi="Lucida Sans Unicode" w:cs="Lucida Sans Unicode"/>
                <w:b/>
                <w:sz w:val="20"/>
                <w:szCs w:val="20"/>
              </w:rPr>
              <w:t xml:space="preserve">Bodovna vrijednost / </w:t>
            </w:r>
            <w:r w:rsidRPr="00942AB4">
              <w:rPr>
                <w:rFonts w:ascii="Lucida Sans Unicode" w:eastAsia="Cambria" w:hAnsi="Lucida Sans Unicode" w:cs="Lucida Sans Unicode"/>
                <w:b/>
                <w:bCs/>
                <w:iCs/>
                <w:sz w:val="20"/>
                <w:szCs w:val="20"/>
              </w:rPr>
              <w:t>odgovori „Da“/“Ne“</w:t>
            </w:r>
            <w:r w:rsidRPr="00942AB4">
              <w:rPr>
                <w:rFonts w:ascii="Lucida Sans Unicode" w:eastAsia="Cambria" w:hAnsi="Lucida Sans Unicode" w:cs="Times New Roman"/>
                <w:b/>
                <w:bCs/>
                <w:iCs/>
                <w:sz w:val="20"/>
                <w:szCs w:val="20"/>
                <w:vertAlign w:val="superscript"/>
              </w:rPr>
              <w:footnoteReference w:id="1"/>
            </w:r>
            <w:r w:rsidRPr="00942AB4">
              <w:rPr>
                <w:rFonts w:ascii="Lucida Sans Unicode" w:eastAsia="Cambria" w:hAnsi="Lucida Sans Unicode" w:cs="Lucida Sans Unicode"/>
                <w:b/>
                <w:bCs/>
                <w:iCs/>
                <w:sz w:val="20"/>
                <w:szCs w:val="20"/>
              </w:rPr>
              <w:t xml:space="preserve"> uz izjavu / opis pripadajućih situacija</w:t>
            </w:r>
          </w:p>
        </w:tc>
        <w:tc>
          <w:tcPr>
            <w:tcW w:w="483" w:type="pct"/>
            <w:shd w:val="clear" w:color="auto" w:fill="BFBFBF" w:themeFill="background1" w:themeFillShade="BF"/>
            <w:vAlign w:val="center"/>
          </w:tcPr>
          <w:p w:rsidR="00942AB4" w:rsidRPr="00942AB4" w:rsidRDefault="00942AB4" w:rsidP="00942AB4">
            <w:pPr>
              <w:tabs>
                <w:tab w:val="left" w:pos="6047"/>
              </w:tabs>
              <w:jc w:val="center"/>
              <w:outlineLvl w:val="1"/>
              <w:rPr>
                <w:rFonts w:ascii="Lucida Sans Unicode" w:hAnsi="Lucida Sans Unicode" w:cs="Lucida Sans Unicode"/>
                <w:b/>
                <w:sz w:val="20"/>
                <w:szCs w:val="20"/>
              </w:rPr>
            </w:pPr>
            <w:r w:rsidRPr="00942AB4">
              <w:rPr>
                <w:rFonts w:ascii="Lucida Sans Unicode" w:hAnsi="Lucida Sans Unicode" w:cs="Lucida Sans Unicode"/>
                <w:b/>
                <w:sz w:val="20"/>
                <w:szCs w:val="20"/>
              </w:rPr>
              <w:t xml:space="preserve">Ostvarena ocjena / maksimalno ostvariva ocjena  </w:t>
            </w:r>
          </w:p>
        </w:tc>
        <w:tc>
          <w:tcPr>
            <w:tcW w:w="640" w:type="pct"/>
            <w:shd w:val="clear" w:color="auto" w:fill="BFBFBF" w:themeFill="background1" w:themeFillShade="BF"/>
            <w:vAlign w:val="center"/>
          </w:tcPr>
          <w:p w:rsidR="00942AB4" w:rsidRPr="00942AB4" w:rsidRDefault="00942AB4" w:rsidP="00942AB4">
            <w:pPr>
              <w:tabs>
                <w:tab w:val="left" w:pos="6047"/>
              </w:tabs>
              <w:jc w:val="center"/>
              <w:outlineLvl w:val="1"/>
              <w:rPr>
                <w:rFonts w:ascii="Lucida Sans Unicode" w:hAnsi="Lucida Sans Unicode" w:cs="Lucida Sans Unicode"/>
                <w:b/>
                <w:sz w:val="20"/>
                <w:szCs w:val="20"/>
              </w:rPr>
            </w:pPr>
            <w:r w:rsidRPr="00942AB4">
              <w:rPr>
                <w:rFonts w:ascii="Lucida Sans Unicode" w:hAnsi="Lucida Sans Unicode" w:cs="Lucida Sans Unicode"/>
                <w:b/>
                <w:sz w:val="20"/>
                <w:szCs w:val="20"/>
              </w:rPr>
              <w:t>Referenca na izvor za provjeru</w:t>
            </w:r>
            <w:r w:rsidRPr="00942AB4">
              <w:rPr>
                <w:rFonts w:ascii="Lucida Sans Unicode" w:hAnsi="Lucida Sans Unicode" w:cs="Times New Roman"/>
                <w:b/>
                <w:sz w:val="20"/>
                <w:szCs w:val="20"/>
                <w:vertAlign w:val="superscript"/>
              </w:rPr>
              <w:footnoteReference w:id="2"/>
            </w:r>
          </w:p>
        </w:tc>
      </w:tr>
      <w:tr w:rsidR="00942AB4" w:rsidRPr="00942AB4" w:rsidTr="00EB6F66">
        <w:tc>
          <w:tcPr>
            <w:tcW w:w="141" w:type="pct"/>
            <w:vMerge w:val="restar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t>1.</w:t>
            </w:r>
          </w:p>
        </w:tc>
        <w:tc>
          <w:tcPr>
            <w:tcW w:w="2600" w:type="pct"/>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eastAsia="Cambria" w:hAnsi="Lucida Sans Unicode" w:cs="Lucida Sans Unicode"/>
                <w:b/>
                <w:bCs/>
                <w:iCs/>
              </w:rPr>
              <w:t>Vrijednost za novac koju projekt nudi</w:t>
            </w:r>
            <w:r w:rsidRPr="00942AB4">
              <w:rPr>
                <w:rFonts w:ascii="Lucida Sans Unicode" w:eastAsia="Cambria" w:hAnsi="Lucida Sans Unicode" w:cs="Lucida Sans Unicode"/>
                <w:bCs/>
                <w:iCs/>
              </w:rPr>
              <w:t xml:space="preserve"> </w:t>
            </w:r>
          </w:p>
        </w:tc>
        <w:tc>
          <w:tcPr>
            <w:tcW w:w="2259" w:type="pct"/>
            <w:gridSpan w:val="3"/>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hAnsi="Lucida Sans Unicode" w:cs="Lucida Sans Unicode"/>
                <w:sz w:val="20"/>
                <w:szCs w:val="20"/>
              </w:rPr>
              <w:t>Svi odgovori moraju biti DA</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14"/>
              </w:numPr>
              <w:tabs>
                <w:tab w:val="left" w:pos="0"/>
              </w:tabs>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su rezultati studije izvodljivosti kredibilni, posebice obzirom na razmatrane opcije i analizu potražnje?</w:t>
            </w:r>
          </w:p>
          <w:p w:rsidR="00942AB4" w:rsidRPr="00942AB4" w:rsidRDefault="00942AB4" w:rsidP="00942AB4">
            <w:pPr>
              <w:tabs>
                <w:tab w:val="left" w:pos="0"/>
              </w:tabs>
              <w:ind w:left="720"/>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Objašnjenje:</w:t>
            </w:r>
          </w:p>
          <w:p w:rsidR="00942AB4" w:rsidRPr="00942AB4" w:rsidRDefault="00942AB4" w:rsidP="00942AB4">
            <w:pPr>
              <w:tabs>
                <w:tab w:val="left" w:pos="0"/>
              </w:tabs>
              <w:ind w:left="720"/>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 xml:space="preserve">Projekt i studija izvodljivosti su pozitivno ocjenjeni od JASPERS-a. </w:t>
            </w:r>
          </w:p>
          <w:p w:rsidR="00942AB4" w:rsidRPr="00942AB4" w:rsidRDefault="00942AB4" w:rsidP="00942AB4">
            <w:pPr>
              <w:tabs>
                <w:tab w:val="left" w:pos="0"/>
              </w:tabs>
              <w:ind w:left="720"/>
              <w:contextualSpacing/>
              <w:rPr>
                <w:rFonts w:ascii="Lucida Sans Unicode" w:eastAsia="Cambria" w:hAnsi="Lucida Sans Unicode" w:cs="Lucida Sans Unicode"/>
                <w:b/>
                <w:bCs/>
                <w:iCs/>
                <w:noProof/>
                <w:sz w:val="20"/>
                <w:szCs w:val="20"/>
                <w:lang w:eastAsia="en-US"/>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rezultati studije izvodljivosti nisu kredibilni</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DA - </w:t>
            </w:r>
            <w:r w:rsidRPr="00942AB4">
              <w:rPr>
                <w:rFonts w:ascii="Lucida Sans Unicode" w:hAnsi="Lucida Sans Unicode" w:cs="Lucida Sans Unicode"/>
                <w:bCs/>
                <w:iCs/>
                <w:sz w:val="20"/>
                <w:szCs w:val="20"/>
              </w:rPr>
              <w:t xml:space="preserve">rezultati studije izvodljivosti su </w:t>
            </w:r>
            <w:r w:rsidRPr="00942AB4">
              <w:rPr>
                <w:rFonts w:ascii="Lucida Sans Unicode" w:hAnsi="Lucida Sans Unicode" w:cs="Lucida Sans Unicode"/>
                <w:sz w:val="20"/>
                <w:szCs w:val="20"/>
              </w:rPr>
              <w:t>kredibilni</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(Studija izvodljivosti, JASPERS – potvrda o pripremljenosti projekta)</w:t>
            </w:r>
          </w:p>
        </w:tc>
      </w:tr>
      <w:tr w:rsidR="00942AB4" w:rsidRPr="00942AB4" w:rsidTr="00EB6F66">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14"/>
              </w:numPr>
              <w:tabs>
                <w:tab w:val="left" w:pos="0"/>
              </w:tabs>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Je li analiza koristi i troškova dovoljne kvalitete i izrađena prema relevantnim smjernicama EU i nacionalne razine?</w:t>
            </w:r>
          </w:p>
          <w:p w:rsidR="00942AB4" w:rsidRPr="00942AB4" w:rsidRDefault="00942AB4" w:rsidP="00942AB4">
            <w:pPr>
              <w:tabs>
                <w:tab w:val="left" w:pos="0"/>
              </w:tabs>
              <w:ind w:left="720"/>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Objašnjenje:</w:t>
            </w:r>
          </w:p>
          <w:p w:rsidR="00942AB4" w:rsidRPr="00942AB4" w:rsidRDefault="00942AB4" w:rsidP="00942AB4">
            <w:pPr>
              <w:tabs>
                <w:tab w:val="left" w:pos="0"/>
              </w:tabs>
              <w:ind w:left="720"/>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lastRenderedPageBreak/>
              <w:t>Pitanje će se ocjenjivati na temelju da li je analiza koristi i troškova izrađena prema Vodiču za izradu analize troškova i koristi (CBA Analize) investicijskih projekata, te da je studija pozitivno ocjenjena od JASPERS-a.</w:t>
            </w: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lastRenderedPageBreak/>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eastAsia="Cambria" w:hAnsi="Lucida Sans Unicode" w:cs="Lucida Sans Unicode"/>
                <w:bCs/>
                <w:iCs/>
                <w:sz w:val="20"/>
                <w:szCs w:val="20"/>
              </w:rPr>
            </w:pPr>
            <w:r w:rsidRPr="00942AB4">
              <w:rPr>
                <w:rFonts w:ascii="Lucida Sans Unicode" w:hAnsi="Lucida Sans Unicode" w:cs="Lucida Sans Unicode"/>
                <w:sz w:val="20"/>
                <w:szCs w:val="20"/>
              </w:rPr>
              <w:t xml:space="preserve">NE – </w:t>
            </w:r>
            <w:r w:rsidRPr="00942AB4">
              <w:rPr>
                <w:rFonts w:ascii="Lucida Sans Unicode" w:eastAsia="Cambria" w:hAnsi="Lucida Sans Unicode" w:cs="Lucida Sans Unicode"/>
                <w:bCs/>
                <w:iCs/>
                <w:sz w:val="20"/>
                <w:szCs w:val="20"/>
              </w:rPr>
              <w:t xml:space="preserve">analiza koristi i troškova nije </w:t>
            </w:r>
            <w:r w:rsidRPr="00942AB4">
              <w:rPr>
                <w:rFonts w:ascii="Lucida Sans Unicode" w:eastAsia="Cambria" w:hAnsi="Lucida Sans Unicode" w:cs="Lucida Sans Unicode"/>
                <w:bCs/>
                <w:iCs/>
                <w:sz w:val="20"/>
                <w:szCs w:val="20"/>
              </w:rPr>
              <w:lastRenderedPageBreak/>
              <w:t>dovoljne kvalitete i izrađena prema relevantnim smjernicama EU i nacionalne razine</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DA - </w:t>
            </w:r>
            <w:r w:rsidRPr="00942AB4">
              <w:rPr>
                <w:rFonts w:ascii="Lucida Sans Unicode" w:eastAsia="Cambria" w:hAnsi="Lucida Sans Unicode" w:cs="Lucida Sans Unicode"/>
                <w:bCs/>
                <w:iCs/>
                <w:sz w:val="20"/>
                <w:szCs w:val="20"/>
              </w:rPr>
              <w:t>analiza koristi i troškova dovoljne je kvalitete i izrađena prema relevantnim smjernicama EU i nacionalne razine</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w:t>
            </w:r>
            <w:r w:rsidRPr="00942AB4">
              <w:rPr>
                <w:rFonts w:ascii="Lucida Sans Unicode" w:eastAsia="Cambria" w:hAnsi="Lucida Sans Unicode" w:cs="Lucida Sans Unicode"/>
                <w:bCs/>
                <w:iCs/>
                <w:sz w:val="20"/>
                <w:szCs w:val="20"/>
              </w:rPr>
              <w:t xml:space="preserve">analiza </w:t>
            </w:r>
            <w:r w:rsidRPr="00942AB4">
              <w:rPr>
                <w:rFonts w:ascii="Lucida Sans Unicode" w:eastAsia="Cambria" w:hAnsi="Lucida Sans Unicode" w:cs="Lucida Sans Unicode"/>
                <w:bCs/>
                <w:iCs/>
                <w:sz w:val="20"/>
                <w:szCs w:val="20"/>
              </w:rPr>
              <w:lastRenderedPageBreak/>
              <w:t xml:space="preserve">koristi i troškova, </w:t>
            </w:r>
            <w:r w:rsidRPr="00942AB4">
              <w:rPr>
                <w:rFonts w:ascii="Lucida Sans Unicode" w:hAnsi="Lucida Sans Unicode" w:cs="Lucida Sans Unicode"/>
                <w:sz w:val="20"/>
                <w:szCs w:val="20"/>
              </w:rPr>
              <w:t>JASPERS – potvrda o pripremljenosti projekta)</w:t>
            </w:r>
          </w:p>
        </w:tc>
      </w:tr>
      <w:tr w:rsidR="00942AB4" w:rsidRPr="00942AB4" w:rsidTr="00EB6F66">
        <w:tc>
          <w:tcPr>
            <w:tcW w:w="141" w:type="pct"/>
            <w:vMerge w:val="restar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lastRenderedPageBreak/>
              <w:t>2.</w:t>
            </w:r>
          </w:p>
        </w:tc>
        <w:tc>
          <w:tcPr>
            <w:tcW w:w="2600" w:type="pct"/>
            <w:shd w:val="clear" w:color="auto" w:fill="D9D9D9" w:themeFill="background1" w:themeFillShade="D9"/>
          </w:tcPr>
          <w:p w:rsidR="00942AB4" w:rsidRPr="00942AB4" w:rsidRDefault="00942AB4" w:rsidP="00942AB4">
            <w:pPr>
              <w:tabs>
                <w:tab w:val="left" w:pos="6047"/>
              </w:tabs>
              <w:jc w:val="both"/>
              <w:outlineLvl w:val="1"/>
              <w:rPr>
                <w:rFonts w:ascii="Lucida Sans Unicode" w:hAnsi="Lucida Sans Unicode" w:cs="Lucida Sans Unicode"/>
                <w:sz w:val="20"/>
                <w:szCs w:val="20"/>
              </w:rPr>
            </w:pPr>
            <w:r w:rsidRPr="00942AB4">
              <w:rPr>
                <w:rFonts w:ascii="Lucida Sans Unicode" w:eastAsia="Cambria" w:hAnsi="Lucida Sans Unicode" w:cs="Lucida Sans Unicode"/>
                <w:b/>
                <w:bCs/>
                <w:iCs/>
                <w:sz w:val="20"/>
                <w:szCs w:val="20"/>
              </w:rPr>
              <w:t>Financijska održivost projekta</w:t>
            </w:r>
            <w:r w:rsidRPr="00942AB4">
              <w:rPr>
                <w:rFonts w:ascii="Lucida Sans Unicode" w:eastAsia="Cambria" w:hAnsi="Lucida Sans Unicode" w:cs="Lucida Sans Unicode"/>
                <w:bCs/>
                <w:iCs/>
                <w:sz w:val="20"/>
                <w:szCs w:val="20"/>
              </w:rPr>
              <w:t xml:space="preserve"> </w:t>
            </w:r>
          </w:p>
        </w:tc>
        <w:tc>
          <w:tcPr>
            <w:tcW w:w="2259" w:type="pct"/>
            <w:gridSpan w:val="3"/>
            <w:shd w:val="clear" w:color="auto" w:fill="D9D9D9" w:themeFill="background1" w:themeFillShade="D9"/>
          </w:tcPr>
          <w:p w:rsidR="00942AB4" w:rsidRPr="00942AB4" w:rsidRDefault="00942AB4" w:rsidP="00942AB4">
            <w:pPr>
              <w:tabs>
                <w:tab w:val="left" w:pos="6047"/>
              </w:tabs>
              <w:jc w:val="both"/>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Svi odgovori moraju biti DA</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17"/>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je demonstrirana financijska održivost projekta s obzirom na raspoložive podatke?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 xml:space="preserve">Objašnjenje: </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 xml:space="preserve">Prijavitelj je objasnio kako planira financirati projekt kroz referenti period od 30 godina.  </w:t>
            </w:r>
          </w:p>
          <w:p w:rsidR="00942AB4" w:rsidRPr="00942AB4" w:rsidRDefault="00942AB4" w:rsidP="00942AB4">
            <w:pPr>
              <w:tabs>
                <w:tab w:val="left" w:pos="0"/>
              </w:tabs>
              <w:jc w:val="both"/>
              <w:rPr>
                <w:rFonts w:ascii="Lucida Sans Unicode" w:eastAsia="Cambria" w:hAnsi="Lucida Sans Unicode" w:cs="Lucida Sans Unicode"/>
                <w:bCs/>
                <w:iCs/>
                <w:sz w:val="20"/>
                <w:szCs w:val="20"/>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korisnik nije predvidio sredstva za sufinanciranje i provedbu planiranih aktivnosti</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korisnik je predvidio sredstva za sufinanciranje i provedbu planiranih aktivnosti</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(Studija izvodljivosti)</w:t>
            </w:r>
          </w:p>
        </w:tc>
      </w:tr>
      <w:tr w:rsidR="00942AB4" w:rsidRPr="00942AB4" w:rsidTr="00EB6F66">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17"/>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je prijavitelj predvidio održavanje projekta ili je izradio plan aktivnosti sa ciljem održavanja projekta?</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NE – prijavitelj nije predvidio održavanje projekta tj. nije izradio plan aktivnosti sa ciljem održavanja </w:t>
            </w:r>
            <w:r w:rsidRPr="00942AB4">
              <w:rPr>
                <w:rFonts w:ascii="Lucida Sans Unicode" w:hAnsi="Lucida Sans Unicode" w:cs="Lucida Sans Unicode"/>
                <w:sz w:val="20"/>
                <w:szCs w:val="20"/>
              </w:rPr>
              <w:lastRenderedPageBreak/>
              <w:t>projekta?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prijavitelj je predvidio održavanje projekta i/ili je izradio plan aktivnosti sa ciljem održavanja projekta</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(Studija izvodljivosti)</w:t>
            </w:r>
          </w:p>
        </w:tc>
      </w:tr>
      <w:tr w:rsidR="00942AB4" w:rsidRPr="00942AB4" w:rsidTr="00EB6F66">
        <w:tc>
          <w:tcPr>
            <w:tcW w:w="141" w:type="pct"/>
            <w:vMerge w:val="restar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lastRenderedPageBreak/>
              <w:t>3.</w:t>
            </w:r>
          </w:p>
        </w:tc>
        <w:tc>
          <w:tcPr>
            <w:tcW w:w="2600" w:type="pct"/>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eastAsia="Cambria" w:hAnsi="Lucida Sans Unicode" w:cs="Lucida Sans Unicode"/>
                <w:b/>
                <w:bCs/>
                <w:iCs/>
              </w:rPr>
              <w:t>Provedbeni kapaciteti</w:t>
            </w:r>
            <w:r w:rsidRPr="00942AB4">
              <w:rPr>
                <w:rFonts w:ascii="Lucida Sans Unicode" w:eastAsia="Cambria" w:hAnsi="Lucida Sans Unicode" w:cs="Lucida Sans Unicode"/>
                <w:bCs/>
                <w:iCs/>
              </w:rPr>
              <w:t xml:space="preserve"> prijavitelja i, ako je primjenjivo, partnera </w:t>
            </w:r>
          </w:p>
        </w:tc>
        <w:tc>
          <w:tcPr>
            <w:tcW w:w="2259" w:type="pct"/>
            <w:gridSpan w:val="3"/>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hAnsi="Lucida Sans Unicode" w:cs="Lucida Sans Unicode"/>
                <w:sz w:val="20"/>
                <w:szCs w:val="20"/>
              </w:rPr>
              <w:t>Svi odgovori moraju biti DA</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5"/>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je vlasnik, ujedno i upravitelj infrastrukture jasno definiran?</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Vlasnik, ujedno i upravitelj jasno je definiran u opisnom dijelu Priajvnog obrasca, te je jasan njegov pravni status</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vlasnik, ujedno i upravitelj nije jasno definiran</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vlasnik, ujedno i upravitelj jasno je definiran</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5"/>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 xml:space="preserve">Posjeduje li Korisnik  potrebne kapacitete za uspješno  upravljanje projektom u kontekstu EU fondova? </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Objašnjenje: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Kriterij će se ocijenjivati na temelju sljedeće provjere: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Korisnik je demonstrirao potrebne kapacitete u prijavnom obrascu, te je osnovao projektni tim za provedbu projekta.</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korisnik ne posjeduje potrebne kapacitete za uspješno upravljanje projektom u kontekstu EU fondova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korisnik posjeduje potrebne kapacitete za uspješno upravljanje projektom</w:t>
            </w:r>
            <w:r w:rsidRPr="00942AB4" w:rsidDel="00B920FC">
              <w:rPr>
                <w:rFonts w:ascii="Lucida Sans Unicode" w:hAnsi="Lucida Sans Unicode" w:cs="Lucida Sans Unicode"/>
                <w:sz w:val="20"/>
                <w:szCs w:val="20"/>
              </w:rPr>
              <w:t xml:space="preserve"> </w:t>
            </w:r>
            <w:r w:rsidRPr="00942AB4">
              <w:rPr>
                <w:rFonts w:ascii="Lucida Sans Unicode" w:hAnsi="Lucida Sans Unicode" w:cs="Lucida Sans Unicode"/>
                <w:sz w:val="20"/>
                <w:szCs w:val="20"/>
              </w:rPr>
              <w:t xml:space="preserve">u kontekstu EU </w:t>
            </w:r>
            <w:r w:rsidRPr="00942AB4">
              <w:rPr>
                <w:rFonts w:ascii="Lucida Sans Unicode" w:hAnsi="Lucida Sans Unicode" w:cs="Lucida Sans Unicode"/>
                <w:sz w:val="20"/>
                <w:szCs w:val="20"/>
              </w:rPr>
              <w:lastRenderedPageBreak/>
              <w:t>fondova</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Prijavni obrazac,</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Odluka o uspostavi projektnog tima  </w:t>
            </w:r>
          </w:p>
        </w:tc>
      </w:tr>
      <w:tr w:rsidR="00942AB4" w:rsidRPr="00942AB4" w:rsidTr="00EB6F66">
        <w:tc>
          <w:tcPr>
            <w:tcW w:w="141" w:type="pct"/>
            <w:vMerge w:val="restar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lastRenderedPageBreak/>
              <w:t>4.</w:t>
            </w:r>
          </w:p>
        </w:tc>
        <w:tc>
          <w:tcPr>
            <w:tcW w:w="2600" w:type="pct"/>
            <w:shd w:val="clear" w:color="auto" w:fill="D9D9D9" w:themeFill="background1" w:themeFillShade="D9"/>
          </w:tcPr>
          <w:p w:rsidR="00942AB4" w:rsidRPr="00942AB4" w:rsidRDefault="00942AB4" w:rsidP="00942AB4">
            <w:pPr>
              <w:tabs>
                <w:tab w:val="left" w:pos="6047"/>
              </w:tabs>
              <w:jc w:val="both"/>
              <w:outlineLvl w:val="1"/>
              <w:rPr>
                <w:rFonts w:ascii="Lucida Sans Unicode" w:hAnsi="Lucida Sans Unicode" w:cs="Lucida Sans Unicode"/>
                <w:sz w:val="20"/>
                <w:szCs w:val="20"/>
              </w:rPr>
            </w:pPr>
            <w:r w:rsidRPr="00942AB4">
              <w:rPr>
                <w:rFonts w:ascii="Lucida Sans Unicode" w:eastAsia="Cambria" w:hAnsi="Lucida Sans Unicode" w:cs="Lucida Sans Unicode"/>
                <w:b/>
                <w:bCs/>
                <w:iCs/>
              </w:rPr>
              <w:t>Dizajn i zrelost projekta</w:t>
            </w:r>
            <w:r w:rsidRPr="00942AB4">
              <w:rPr>
                <w:rFonts w:ascii="Lucida Sans Unicode" w:eastAsia="Cambria" w:hAnsi="Lucida Sans Unicode" w:cs="Lucida Sans Unicode"/>
                <w:bCs/>
                <w:iCs/>
              </w:rPr>
              <w:t xml:space="preserve"> </w:t>
            </w:r>
          </w:p>
        </w:tc>
        <w:tc>
          <w:tcPr>
            <w:tcW w:w="2259" w:type="pct"/>
            <w:gridSpan w:val="3"/>
            <w:shd w:val="clear" w:color="auto" w:fill="D9D9D9" w:themeFill="background1" w:themeFillShade="D9"/>
          </w:tcPr>
          <w:p w:rsidR="00942AB4" w:rsidRPr="00942AB4" w:rsidRDefault="00942AB4" w:rsidP="00942AB4">
            <w:pPr>
              <w:tabs>
                <w:tab w:val="left" w:pos="6047"/>
              </w:tabs>
              <w:jc w:val="both"/>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Svi odgovori moraju biti DA, osim u slučaju kada kriterij nije primjenjiv</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18"/>
              </w:numPr>
              <w:tabs>
                <w:tab w:val="left" w:pos="0"/>
              </w:tabs>
              <w:contextualSpacing/>
              <w:jc w:val="both"/>
              <w:rPr>
                <w:rFonts w:ascii="Lucida Sans Unicode" w:eastAsia="Cambria" w:hAnsi="Lucida Sans Unicode" w:cs="Lucida Sans Unicode"/>
                <w:bCs/>
                <w:iCs/>
                <w:noProof/>
                <w:color w:val="FF0000"/>
                <w:sz w:val="20"/>
                <w:szCs w:val="20"/>
                <w:lang w:eastAsia="en-US"/>
              </w:rPr>
            </w:pPr>
            <w:r w:rsidRPr="00942AB4">
              <w:rPr>
                <w:rFonts w:ascii="Lucida Sans Unicode" w:eastAsia="Cambria" w:hAnsi="Lucida Sans Unicode" w:cs="Lucida Sans Unicode"/>
                <w:bCs/>
                <w:iCs/>
                <w:noProof/>
                <w:sz w:val="20"/>
                <w:szCs w:val="20"/>
                <w:lang w:eastAsia="en-US"/>
              </w:rPr>
              <w:t>Projekt je sukladan definiranim ciljevima i mjerama u Strategiji prometnog razvoja Republike Hrvatske za razdoblje od 2017. do 2030. godine?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Objašnjenje: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Projekt mora biti sukladan:</w:t>
            </w:r>
          </w:p>
          <w:p w:rsidR="00942AB4" w:rsidRPr="00942AB4" w:rsidRDefault="00942AB4" w:rsidP="00942AB4">
            <w:pPr>
              <w:numPr>
                <w:ilvl w:val="0"/>
                <w:numId w:val="24"/>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općim ciljevima:</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CO1, CO2, CO4, CO5, CO7, CO9</w:t>
            </w:r>
          </w:p>
          <w:p w:rsidR="00942AB4" w:rsidRPr="00942AB4" w:rsidRDefault="00942AB4" w:rsidP="00942AB4">
            <w:pPr>
              <w:numPr>
                <w:ilvl w:val="0"/>
                <w:numId w:val="24"/>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specifičnom cilju:</w:t>
            </w:r>
          </w:p>
          <w:p w:rsidR="00942AB4" w:rsidRPr="00942AB4" w:rsidRDefault="00942AB4" w:rsidP="00942AB4">
            <w:pPr>
              <w:tabs>
                <w:tab w:val="left" w:pos="0"/>
              </w:tabs>
              <w:ind w:left="720"/>
              <w:jc w:val="both"/>
              <w:rPr>
                <w:rFonts w:ascii="Lucida Sans Unicode" w:eastAsia="Cambria" w:hAnsi="Lucida Sans Unicode" w:cs="Lucida Sans Unicode"/>
                <w:bCs/>
                <w:iCs/>
                <w:sz w:val="20"/>
                <w:szCs w:val="20"/>
              </w:rPr>
            </w:pPr>
            <w:r w:rsidRPr="00942AB4">
              <w:rPr>
                <w:rFonts w:ascii="Lucida Sans Unicode" w:eastAsia="Cambria" w:hAnsi="Lucida Sans Unicode" w:cs="Lucida Sans Unicode"/>
                <w:bCs/>
                <w:iCs/>
                <w:sz w:val="20"/>
                <w:szCs w:val="20"/>
              </w:rPr>
              <w:t>SC4</w:t>
            </w:r>
          </w:p>
          <w:p w:rsidR="00942AB4" w:rsidRPr="00942AB4" w:rsidRDefault="00942AB4" w:rsidP="00942AB4">
            <w:pPr>
              <w:numPr>
                <w:ilvl w:val="0"/>
                <w:numId w:val="24"/>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Općom mjerom:</w:t>
            </w:r>
          </w:p>
          <w:p w:rsidR="00942AB4" w:rsidRPr="00942AB4" w:rsidRDefault="00942AB4" w:rsidP="00942AB4">
            <w:pPr>
              <w:tabs>
                <w:tab w:val="left" w:pos="0"/>
              </w:tabs>
              <w:ind w:left="720"/>
              <w:jc w:val="both"/>
              <w:rPr>
                <w:rFonts w:ascii="Lucida Sans Unicode" w:eastAsia="Cambria" w:hAnsi="Lucida Sans Unicode" w:cs="Lucida Sans Unicode"/>
                <w:bCs/>
                <w:iCs/>
                <w:sz w:val="20"/>
                <w:szCs w:val="20"/>
              </w:rPr>
            </w:pPr>
            <w:r w:rsidRPr="00942AB4">
              <w:rPr>
                <w:rFonts w:ascii="Lucida Sans Unicode" w:eastAsia="Cambria" w:hAnsi="Lucida Sans Unicode" w:cs="Lucida Sans Unicode"/>
                <w:bCs/>
                <w:iCs/>
                <w:sz w:val="20"/>
                <w:szCs w:val="20"/>
              </w:rPr>
              <w:t>G13</w:t>
            </w:r>
          </w:p>
          <w:p w:rsidR="00942AB4" w:rsidRPr="00942AB4" w:rsidRDefault="00942AB4" w:rsidP="00942AB4">
            <w:pPr>
              <w:numPr>
                <w:ilvl w:val="0"/>
                <w:numId w:val="24"/>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Specifičnim mjerama:</w:t>
            </w:r>
          </w:p>
          <w:p w:rsidR="00942AB4" w:rsidRPr="00942AB4" w:rsidRDefault="00942AB4" w:rsidP="00942AB4">
            <w:pPr>
              <w:tabs>
                <w:tab w:val="left" w:pos="0"/>
              </w:tabs>
              <w:ind w:left="720"/>
              <w:jc w:val="both"/>
              <w:rPr>
                <w:rFonts w:ascii="Lucida Sans Unicode" w:eastAsia="Cambria" w:hAnsi="Lucida Sans Unicode" w:cs="Lucida Sans Unicode"/>
                <w:bCs/>
                <w:iCs/>
                <w:color w:val="FF0000"/>
                <w:sz w:val="20"/>
                <w:szCs w:val="20"/>
              </w:rPr>
            </w:pPr>
            <w:r w:rsidRPr="00942AB4">
              <w:rPr>
                <w:rFonts w:ascii="Lucida Sans Unicode" w:eastAsia="Cambria" w:hAnsi="Lucida Sans Unicode" w:cs="Lucida Sans Unicode"/>
                <w:bCs/>
                <w:iCs/>
                <w:sz w:val="20"/>
                <w:szCs w:val="20"/>
              </w:rPr>
              <w:t>R10, R16</w:t>
            </w: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NE – projekt nije sukladan definiranim mjerama u </w:t>
            </w:r>
            <w:r w:rsidRPr="00942AB4">
              <w:rPr>
                <w:rFonts w:ascii="Lucida Sans Unicode" w:eastAsia="Cambria" w:hAnsi="Lucida Sans Unicode" w:cs="Lucida Sans Unicode"/>
                <w:bCs/>
                <w:iCs/>
                <w:sz w:val="20"/>
                <w:szCs w:val="20"/>
              </w:rPr>
              <w:t>Strategiji prometnog razvoja Republike Hrvatske za razdoblje od 2017. do 2030. godine</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projekt je sukladan definiranim mjerama u Strategiji prometnog razvoja Republike Hrvatske za razdoblje od 2017. do 2030. godine</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eastAsia="Cambria" w:hAnsi="Lucida Sans Unicode" w:cs="Lucida Sans Unicode"/>
                <w:bCs/>
                <w:iCs/>
                <w:sz w:val="20"/>
                <w:szCs w:val="20"/>
              </w:rPr>
              <w:t>Strategija prometnog razvoja Republike Hrvatske za razdoblje od 2017. do 2030. godine</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18"/>
              </w:numPr>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je JASPERS izdao po projekt pozitivnu potvrdu o pripremljenosti projekta (Action Completion Note)?</w:t>
            </w:r>
          </w:p>
          <w:p w:rsidR="00942AB4" w:rsidRPr="00942AB4" w:rsidRDefault="00942AB4" w:rsidP="00942AB4">
            <w:pPr>
              <w:tabs>
                <w:tab w:val="left" w:pos="0"/>
              </w:tabs>
              <w:jc w:val="both"/>
              <w:rPr>
                <w:rFonts w:ascii="Lucida Sans Unicode" w:eastAsia="Cambria" w:hAnsi="Lucida Sans Unicode" w:cs="Lucida Sans Unicode"/>
                <w:bCs/>
                <w:iCs/>
                <w:sz w:val="20"/>
                <w:szCs w:val="20"/>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NE – JASPERS nije izdao </w:t>
            </w:r>
            <w:r w:rsidRPr="00942AB4">
              <w:rPr>
                <w:rFonts w:ascii="Lucida Sans Unicode" w:eastAsia="Cambria" w:hAnsi="Lucida Sans Unicode" w:cs="Lucida Sans Unicode"/>
                <w:bCs/>
                <w:iCs/>
                <w:sz w:val="20"/>
                <w:szCs w:val="20"/>
              </w:rPr>
              <w:t>pozitivnu potvrdu o pripremljenosti projekta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DA - JASPERS je izdao </w:t>
            </w:r>
            <w:r w:rsidRPr="00942AB4">
              <w:rPr>
                <w:rFonts w:ascii="Lucida Sans Unicode" w:eastAsia="Cambria" w:hAnsi="Lucida Sans Unicode" w:cs="Lucida Sans Unicode"/>
                <w:bCs/>
                <w:iCs/>
                <w:sz w:val="20"/>
                <w:szCs w:val="20"/>
              </w:rPr>
              <w:t xml:space="preserve">pozitivnu potvrdu o pripremljenosti </w:t>
            </w:r>
            <w:r w:rsidRPr="00942AB4">
              <w:rPr>
                <w:rFonts w:ascii="Lucida Sans Unicode" w:eastAsia="Cambria" w:hAnsi="Lucida Sans Unicode" w:cs="Lucida Sans Unicode"/>
                <w:bCs/>
                <w:iCs/>
                <w:sz w:val="20"/>
                <w:szCs w:val="20"/>
              </w:rPr>
              <w:lastRenderedPageBreak/>
              <w:t>projekta</w:t>
            </w: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eastAsia="Cambria" w:hAnsi="Lucida Sans Unicode" w:cs="Lucida Sans Unicode"/>
                <w:bCs/>
                <w:iCs/>
                <w:sz w:val="20"/>
                <w:szCs w:val="20"/>
              </w:rPr>
            </w:pPr>
            <w:r w:rsidRPr="00942AB4">
              <w:rPr>
                <w:rFonts w:ascii="Lucida Sans Unicode" w:eastAsia="Cambria" w:hAnsi="Lucida Sans Unicode" w:cs="Lucida Sans Unicode"/>
                <w:bCs/>
                <w:iCs/>
                <w:sz w:val="20"/>
                <w:szCs w:val="20"/>
              </w:rPr>
              <w:t>Jaspers potvrda o pripremljenosti projekta</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shd w:val="clear" w:color="auto" w:fill="FFFFFF" w:themeFill="background1"/>
          </w:tcPr>
          <w:p w:rsidR="00942AB4" w:rsidRPr="00942AB4" w:rsidRDefault="00942AB4" w:rsidP="00942AB4">
            <w:pPr>
              <w:numPr>
                <w:ilvl w:val="1"/>
                <w:numId w:val="18"/>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će se projektom osigurati koordinacija i sinergija različitih prometnih sektora kako bi se osigurala integracija prometnih sustava čime željeznica postaje privlačnija korisnicima.</w:t>
            </w:r>
          </w:p>
          <w:p w:rsidR="00942AB4" w:rsidRPr="00942AB4" w:rsidDel="00DB3563"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p>
        </w:tc>
        <w:tc>
          <w:tcPr>
            <w:tcW w:w="1136" w:type="pct"/>
            <w:shd w:val="clear" w:color="auto" w:fill="FFFFFF" w:themeFill="background1"/>
          </w:tcPr>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 DA/NE</w:t>
            </w: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NE –</w:t>
            </w:r>
            <w:r w:rsidRPr="00942AB4">
              <w:t xml:space="preserve"> </w:t>
            </w:r>
            <w:r w:rsidRPr="00942AB4">
              <w:rPr>
                <w:rFonts w:ascii="Lucida Sans Unicode" w:eastAsia="Times New Roman" w:hAnsi="Lucida Sans Unicode" w:cs="Lucida Sans Unicode"/>
                <w:noProof/>
                <w:sz w:val="20"/>
                <w:szCs w:val="20"/>
                <w:lang w:eastAsia="en-US"/>
              </w:rPr>
              <w:t xml:space="preserve">projektom se neće osigurati koordinacija i sinergija različitih prometnih sektora kako bi se osigurala integracija prometnih sustava i koordinacija nije planirana u sljedećim fazama projekta, </w:t>
            </w:r>
          </w:p>
          <w:p w:rsidR="00942AB4" w:rsidRPr="00942AB4" w:rsidRDefault="00942AB4" w:rsidP="00942AB4">
            <w:pPr>
              <w:ind w:left="349"/>
              <w:contextualSpacing/>
              <w:jc w:val="center"/>
              <w:rPr>
                <w:rFonts w:ascii="Times New Roman" w:eastAsia="Times New Roman" w:hAnsi="Times New Roman" w:cs="Times New Roman"/>
                <w:noProof/>
                <w:sz w:val="24"/>
                <w:szCs w:val="24"/>
                <w:lang w:eastAsia="en-US"/>
              </w:rPr>
            </w:pPr>
            <w:r w:rsidRPr="00942AB4">
              <w:rPr>
                <w:rFonts w:ascii="Lucida Sans Unicode" w:eastAsia="Times New Roman" w:hAnsi="Lucida Sans Unicode" w:cs="Lucida Sans Unicode"/>
                <w:noProof/>
                <w:sz w:val="20"/>
                <w:szCs w:val="20"/>
                <w:lang w:eastAsia="en-US"/>
              </w:rPr>
              <w:t>DA –</w:t>
            </w:r>
            <w:r w:rsidRPr="00942AB4">
              <w:rPr>
                <w:rFonts w:ascii="Times New Roman" w:eastAsia="Times New Roman" w:hAnsi="Times New Roman" w:cs="Times New Roman"/>
                <w:noProof/>
                <w:sz w:val="24"/>
                <w:szCs w:val="24"/>
                <w:lang w:eastAsia="en-US"/>
              </w:rPr>
              <w:t xml:space="preserve"> </w:t>
            </w:r>
            <w:r w:rsidRPr="00942AB4">
              <w:rPr>
                <w:rFonts w:ascii="Lucida Sans Unicode" w:eastAsia="Times New Roman" w:hAnsi="Lucida Sans Unicode" w:cs="Lucida Sans Unicode"/>
                <w:noProof/>
                <w:sz w:val="20"/>
                <w:szCs w:val="20"/>
                <w:lang w:eastAsia="en-US"/>
              </w:rPr>
              <w:t>projektom će se osigurati koordinacija i sinergija različitih prometnih sektora kako bi se osigurala integracija prometnih sustava ili je ista planirana u sljedećim fazama projekta</w:t>
            </w:r>
          </w:p>
        </w:tc>
        <w:tc>
          <w:tcPr>
            <w:tcW w:w="483" w:type="pct"/>
            <w:shd w:val="clear" w:color="auto" w:fill="FFFFFF" w:themeFill="background1"/>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shd w:val="clear" w:color="auto" w:fill="FFFFFF" w:themeFill="background1"/>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(Studija izvodljivosti)</w:t>
            </w:r>
          </w:p>
        </w:tc>
      </w:tr>
      <w:tr w:rsidR="00942AB4" w:rsidRPr="00942AB4" w:rsidTr="00EB6F66">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shd w:val="clear" w:color="auto" w:fill="FFFFFF" w:themeFill="background1"/>
          </w:tcPr>
          <w:p w:rsidR="00942AB4" w:rsidRPr="00942AB4" w:rsidRDefault="00942AB4" w:rsidP="00942AB4">
            <w:pPr>
              <w:numPr>
                <w:ilvl w:val="1"/>
                <w:numId w:val="18"/>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je projekt projektiran sa uvažavanjem TEN-T i interoperabilnih standarda (ERTMS, tehničke specifikacije za interoparabilnost) i ako ne, postoji li razumno opravdanje</w:t>
            </w:r>
          </w:p>
        </w:tc>
        <w:tc>
          <w:tcPr>
            <w:tcW w:w="1136" w:type="pct"/>
            <w:shd w:val="clear" w:color="auto" w:fill="FFFFFF" w:themeFill="background1"/>
          </w:tcPr>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DA/NE/NE uz razumno opravdanje</w:t>
            </w:r>
          </w:p>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projekt nije</w:t>
            </w:r>
            <w:r w:rsidRPr="00942AB4">
              <w:t xml:space="preserve"> </w:t>
            </w:r>
            <w:r w:rsidRPr="00942AB4">
              <w:rPr>
                <w:rFonts w:ascii="Lucida Sans Unicode" w:hAnsi="Lucida Sans Unicode" w:cs="Lucida Sans Unicode"/>
                <w:sz w:val="20"/>
                <w:szCs w:val="20"/>
              </w:rPr>
              <w:t xml:space="preserve">projektiran sa uvažavanjem TEN-T i interoperabilnih </w:t>
            </w:r>
            <w:r w:rsidRPr="00942AB4">
              <w:rPr>
                <w:rFonts w:ascii="Lucida Sans Unicode" w:hAnsi="Lucida Sans Unicode" w:cs="Lucida Sans Unicode"/>
                <w:sz w:val="20"/>
                <w:szCs w:val="20"/>
              </w:rPr>
              <w:lastRenderedPageBreak/>
              <w:t xml:space="preserve">standarda (ERTMS, tehničke specifikacije za interoparabilnost) </w:t>
            </w:r>
          </w:p>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(uz razumno opravdanje – odgovor se smatra kao DA) projekt nije</w:t>
            </w:r>
            <w:r w:rsidRPr="00942AB4">
              <w:t xml:space="preserve"> </w:t>
            </w:r>
            <w:r w:rsidRPr="00942AB4">
              <w:rPr>
                <w:rFonts w:ascii="Lucida Sans Unicode" w:hAnsi="Lucida Sans Unicode" w:cs="Lucida Sans Unicode"/>
                <w:sz w:val="20"/>
                <w:szCs w:val="20"/>
              </w:rPr>
              <w:t>projektiran sa uvažavanjem TEN-T i interoperabilnih standarda (ERTMS, tehničke specifikacije za interoparabilnost) ali postoji razumno opravdanje</w:t>
            </w:r>
          </w:p>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projekt je</w:t>
            </w:r>
            <w:r w:rsidRPr="00942AB4">
              <w:t xml:space="preserve"> </w:t>
            </w:r>
            <w:r w:rsidRPr="00942AB4">
              <w:rPr>
                <w:rFonts w:ascii="Lucida Sans Unicode" w:hAnsi="Lucida Sans Unicode" w:cs="Lucida Sans Unicode"/>
                <w:sz w:val="20"/>
                <w:szCs w:val="20"/>
              </w:rPr>
              <w:t>projektiran sa uvažavanjem TEN-T i interoperabilnih standarda (ERTMS, tehničke specifikacije za interoparabilnost)</w:t>
            </w:r>
          </w:p>
        </w:tc>
        <w:tc>
          <w:tcPr>
            <w:tcW w:w="483" w:type="pct"/>
            <w:shd w:val="clear" w:color="auto" w:fill="FFFFFF" w:themeFill="background1"/>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shd w:val="clear" w:color="auto" w:fill="FFFFFF" w:themeFill="background1"/>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Prijavni obrazac,</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(Studija izvodljivo</w:t>
            </w:r>
            <w:r w:rsidRPr="00942AB4">
              <w:rPr>
                <w:rFonts w:ascii="Lucida Sans Unicode" w:hAnsi="Lucida Sans Unicode" w:cs="Lucida Sans Unicode"/>
                <w:sz w:val="20"/>
                <w:szCs w:val="20"/>
              </w:rPr>
              <w:lastRenderedPageBreak/>
              <w:t>sti, Projektna dokumentacija)</w:t>
            </w:r>
          </w:p>
        </w:tc>
      </w:tr>
      <w:tr w:rsidR="00942AB4" w:rsidRPr="00942AB4" w:rsidTr="00EB6F66">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shd w:val="clear" w:color="auto" w:fill="FFFFFF" w:themeFill="background1"/>
          </w:tcPr>
          <w:p w:rsidR="00942AB4" w:rsidRPr="00942AB4" w:rsidRDefault="00942AB4" w:rsidP="00942AB4">
            <w:pPr>
              <w:numPr>
                <w:ilvl w:val="1"/>
                <w:numId w:val="18"/>
              </w:numPr>
              <w:contextualSpacing/>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projekt uključuje sigurnosne elemente u skladu sa EU direktivom o sigurnosti željezničkog prometa</w:t>
            </w:r>
          </w:p>
        </w:tc>
        <w:tc>
          <w:tcPr>
            <w:tcW w:w="1136" w:type="pct"/>
            <w:shd w:val="clear" w:color="auto" w:fill="FFFFFF" w:themeFill="background1"/>
          </w:tcPr>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projekt ne uključuje sigurnosne elemente u skladu sa EU direktivom o sigurnosti željezničkog prometa</w:t>
            </w:r>
          </w:p>
          <w:p w:rsidR="00942AB4" w:rsidRPr="00942AB4" w:rsidRDefault="00942AB4" w:rsidP="00942AB4">
            <w:pPr>
              <w:tabs>
                <w:tab w:val="left" w:pos="6047"/>
              </w:tabs>
              <w:ind w:left="-11"/>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DA - </w:t>
            </w:r>
            <w:r w:rsidRPr="00942AB4">
              <w:rPr>
                <w:rFonts w:ascii="Lucida Sans Unicode" w:eastAsia="Cambria" w:hAnsi="Lucida Sans Unicode" w:cs="Lucida Sans Unicode"/>
                <w:bCs/>
                <w:iCs/>
                <w:sz w:val="20"/>
                <w:szCs w:val="20"/>
              </w:rPr>
              <w:t xml:space="preserve">projekt uključuje </w:t>
            </w:r>
            <w:r w:rsidRPr="00942AB4">
              <w:rPr>
                <w:rFonts w:ascii="Lucida Sans Unicode" w:eastAsia="Cambria" w:hAnsi="Lucida Sans Unicode" w:cs="Lucida Sans Unicode"/>
                <w:bCs/>
                <w:iCs/>
                <w:sz w:val="20"/>
                <w:szCs w:val="20"/>
              </w:rPr>
              <w:lastRenderedPageBreak/>
              <w:t>sigurnosne elemente u skladu sa EU direktivom o sigurnosti željezničkog prometa</w:t>
            </w:r>
          </w:p>
        </w:tc>
        <w:tc>
          <w:tcPr>
            <w:tcW w:w="483" w:type="pct"/>
            <w:shd w:val="clear" w:color="auto" w:fill="FFFFFF" w:themeFill="background1"/>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shd w:val="clear" w:color="auto" w:fill="FFFFFF" w:themeFill="background1"/>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Prijavni obrazac,</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(Studija izvodljivosti, Projektna dokumentacija)</w:t>
            </w:r>
          </w:p>
        </w:tc>
      </w:tr>
      <w:tr w:rsidR="00942AB4" w:rsidRPr="00942AB4" w:rsidTr="00EB6F66">
        <w:tc>
          <w:tcPr>
            <w:tcW w:w="141" w:type="pct"/>
            <w:vMerge w:val="restar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lastRenderedPageBreak/>
              <w:t>5.</w:t>
            </w:r>
          </w:p>
        </w:tc>
        <w:tc>
          <w:tcPr>
            <w:tcW w:w="2600" w:type="pct"/>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eastAsia="Cambria" w:hAnsi="Lucida Sans Unicode" w:cs="Lucida Sans Unicode"/>
                <w:b/>
                <w:bCs/>
                <w:iCs/>
              </w:rPr>
              <w:t xml:space="preserve">Promicanje jednakih mogućnosti i socijalne uključenosti </w:t>
            </w:r>
          </w:p>
        </w:tc>
        <w:tc>
          <w:tcPr>
            <w:tcW w:w="2259" w:type="pct"/>
            <w:gridSpan w:val="3"/>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hAnsi="Lucida Sans Unicode" w:cs="Lucida Sans Unicode"/>
                <w:sz w:val="20"/>
                <w:szCs w:val="20"/>
              </w:rPr>
              <w:t>Svi odgovori moraju biti DA</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6"/>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Projekt je u skladu s horizontalnim politikama Europske unije o jednakim mogućnostima i socijalnoj uključenosti.</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Objašnjenje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Projekt je barem neutralan u odnosu na ove politike i poštuje relevantne zakonske odredbe (prije svega pravilnik o osiguranju pristupačnosti građevina osobama s invaliditetom i smanjene pokretljivosti - NN 78/2013 i Zakon o suzbijanju diskriminacije</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strike/>
                <w:noProof/>
                <w:sz w:val="20"/>
                <w:szCs w:val="20"/>
                <w:lang w:eastAsia="en-US"/>
              </w:rPr>
            </w:pPr>
            <w:r w:rsidRPr="00942AB4">
              <w:rPr>
                <w:rFonts w:ascii="Lucida Sans Unicode" w:eastAsia="Cambria" w:hAnsi="Lucida Sans Unicode" w:cs="Lucida Sans Unicode"/>
                <w:bCs/>
                <w:iCs/>
                <w:noProof/>
                <w:sz w:val="20"/>
                <w:szCs w:val="20"/>
                <w:lang w:eastAsia="en-US"/>
              </w:rPr>
              <w:t>NN 85/08, 112/12)</w:t>
            </w: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NE – projekt nije u skladu s horizontalnim politikama Europske unije o jednakim mogućnostima i socijalnoj uključenosti</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 projekt je u skladu s horizontalnim politikama Europske unije o jednakim mogućnostima i socijalnoj uključenosti</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 (Studija izvodljivosti)</w:t>
            </w:r>
          </w:p>
        </w:tc>
      </w:tr>
      <w:tr w:rsidR="00942AB4" w:rsidRPr="00942AB4" w:rsidTr="00EB6F66">
        <w:tc>
          <w:tcPr>
            <w:tcW w:w="141" w:type="pct"/>
            <w:vMerge w:val="restar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t>6.</w:t>
            </w:r>
          </w:p>
        </w:tc>
        <w:tc>
          <w:tcPr>
            <w:tcW w:w="2600" w:type="pct"/>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eastAsia="Cambria" w:hAnsi="Lucida Sans Unicode" w:cs="Lucida Sans Unicode"/>
                <w:b/>
                <w:bCs/>
                <w:iCs/>
              </w:rPr>
              <w:t xml:space="preserve">Promicanje održivog razvoja </w:t>
            </w:r>
          </w:p>
        </w:tc>
        <w:tc>
          <w:tcPr>
            <w:tcW w:w="2259" w:type="pct"/>
            <w:gridSpan w:val="3"/>
            <w:shd w:val="clear" w:color="auto" w:fill="D9D9D9" w:themeFill="background1" w:themeFillShade="D9"/>
          </w:tcPr>
          <w:p w:rsidR="00942AB4" w:rsidRPr="00942AB4" w:rsidRDefault="00942AB4" w:rsidP="00942AB4">
            <w:pPr>
              <w:tabs>
                <w:tab w:val="left" w:pos="0"/>
              </w:tabs>
              <w:jc w:val="both"/>
              <w:rPr>
                <w:rFonts w:ascii="Lucida Sans Unicode" w:hAnsi="Lucida Sans Unicode" w:cs="Lucida Sans Unicode"/>
                <w:sz w:val="20"/>
                <w:szCs w:val="20"/>
              </w:rPr>
            </w:pPr>
            <w:r w:rsidRPr="00942AB4">
              <w:rPr>
                <w:rFonts w:ascii="Lucida Sans Unicode" w:hAnsi="Lucida Sans Unicode" w:cs="Lucida Sans Unicode"/>
                <w:sz w:val="20"/>
                <w:szCs w:val="20"/>
              </w:rPr>
              <w:t>Svi odgovori moraju biti DA</w:t>
            </w:r>
          </w:p>
        </w:tc>
      </w:tr>
      <w:tr w:rsidR="00942AB4" w:rsidRPr="00942AB4" w:rsidTr="00EB6F66">
        <w:tc>
          <w:tcPr>
            <w:tcW w:w="141" w:type="pct"/>
            <w:vMerge/>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23"/>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će se negativni utjecaji na okoliš projekta svesti na najmanju razumnu mjeru i da li projekt uključuje ublažavanje utjecaje i/ili kompenzacijske mjere propisane u studiji Procjene utjecaja na okoliš?</w:t>
            </w:r>
          </w:p>
          <w:p w:rsidR="00942AB4" w:rsidRPr="00942AB4" w:rsidRDefault="00942AB4" w:rsidP="00942AB4">
            <w:pPr>
              <w:tabs>
                <w:tab w:val="left" w:pos="0"/>
              </w:tabs>
              <w:ind w:left="720"/>
              <w:contextualSpacing/>
              <w:jc w:val="both"/>
              <w:rPr>
                <w:rFonts w:ascii="Lucida Sans Unicode" w:eastAsia="Cambria" w:hAnsi="Lucida Sans Unicode" w:cs="Lucida Sans Unicode"/>
                <w:bCs/>
                <w:iCs/>
                <w:noProof/>
                <w:sz w:val="20"/>
                <w:szCs w:val="20"/>
                <w:lang w:eastAsia="en-US"/>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 xml:space="preserve">NE –negativni utjecaji na okoliš projekta nisu svedeni na najmanju razumnu </w:t>
            </w:r>
            <w:r w:rsidRPr="00942AB4">
              <w:rPr>
                <w:rFonts w:ascii="Lucida Sans Unicode" w:eastAsia="Times New Roman" w:hAnsi="Lucida Sans Unicode" w:cs="Lucida Sans Unicode"/>
                <w:noProof/>
                <w:sz w:val="20"/>
                <w:szCs w:val="20"/>
                <w:lang w:eastAsia="en-US"/>
              </w:rPr>
              <w:lastRenderedPageBreak/>
              <w:t>mjeru i/ili  projekt ne uključuje ublažavanje utjecaje i/ili kompenzacijske mjere propisane u studiji Procjene utjecaja na okoliš??</w:t>
            </w: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DA – negativni utjecaji na okoliš projekta svedeni su na najmanju razumnu mjeru i  projekt uključuje ublažavanje utjecaje i/ili kompenzacijske mjere</w:t>
            </w:r>
            <w:r w:rsidRPr="00942AB4">
              <w:t xml:space="preserve"> </w:t>
            </w:r>
            <w:r w:rsidRPr="00942AB4">
              <w:rPr>
                <w:rFonts w:ascii="Lucida Sans Unicode" w:eastAsia="Times New Roman" w:hAnsi="Lucida Sans Unicode" w:cs="Lucida Sans Unicode"/>
                <w:noProof/>
                <w:sz w:val="20"/>
                <w:szCs w:val="20"/>
                <w:lang w:eastAsia="en-US"/>
              </w:rPr>
              <w:t>propisane u studiji Procjene utjecaja na okoliš??</w:t>
            </w:r>
          </w:p>
          <w:p w:rsidR="00942AB4" w:rsidRPr="00942AB4" w:rsidRDefault="00942AB4" w:rsidP="00942AB4">
            <w:pPr>
              <w:tabs>
                <w:tab w:val="left" w:pos="6047"/>
              </w:tabs>
              <w:outlineLvl w:val="1"/>
              <w:rPr>
                <w:rFonts w:ascii="Lucida Sans Unicode" w:hAnsi="Lucida Sans Unicode" w:cs="Lucida Sans Unicode"/>
                <w:sz w:val="20"/>
                <w:szCs w:val="20"/>
              </w:rPr>
            </w:pP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Popratna dokumentacija (Studija procjene </w:t>
            </w:r>
            <w:r w:rsidRPr="00942AB4">
              <w:rPr>
                <w:rFonts w:ascii="Lucida Sans Unicode" w:hAnsi="Lucida Sans Unicode" w:cs="Lucida Sans Unicode"/>
                <w:sz w:val="20"/>
                <w:szCs w:val="20"/>
              </w:rPr>
              <w:lastRenderedPageBreak/>
              <w:t>utjecaja na okoliš,</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Mišljenje/a MZOIP o ispravnoj primjeni zahtjeva vezanih za procjenu utjecaja na okoliš) </w:t>
            </w:r>
          </w:p>
        </w:tc>
      </w:tr>
      <w:tr w:rsidR="00942AB4" w:rsidRPr="00942AB4" w:rsidTr="00EB6F66">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23"/>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Da li je iz projektne prijave vidljivo da se zakonodavstvo iz područja zaštite okoliša i načela kojima se uređuju područja NATURA 2000, u skladu s Direktivom 2000/60/EZ Europskog parlamenta i Vijeća od 23. listopada 2000. o uspostavi okvira za djelovanje Zajednice u području vodne politike poštovalo i da su ispunjeni svi potrebni uvjeti u skladu sa istim zakonodavstvom?</w:t>
            </w:r>
          </w:p>
          <w:p w:rsidR="00942AB4" w:rsidRPr="00942AB4" w:rsidRDefault="00942AB4" w:rsidP="00942AB4">
            <w:pPr>
              <w:tabs>
                <w:tab w:val="left" w:pos="0"/>
              </w:tabs>
              <w:jc w:val="both"/>
              <w:rPr>
                <w:rFonts w:ascii="Lucida Sans Unicode" w:eastAsia="Cambria" w:hAnsi="Lucida Sans Unicode" w:cs="Lucida Sans Unicode"/>
                <w:bCs/>
                <w:iCs/>
                <w:sz w:val="20"/>
                <w:szCs w:val="20"/>
              </w:rPr>
            </w:pPr>
          </w:p>
        </w:tc>
        <w:tc>
          <w:tcPr>
            <w:tcW w:w="1136"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NE –</w:t>
            </w:r>
            <w:r w:rsidRPr="00942AB4">
              <w:rPr>
                <w:rFonts w:ascii="Lucida Sans Unicode" w:eastAsia="Cambria" w:hAnsi="Lucida Sans Unicode" w:cs="Lucida Sans Unicode"/>
                <w:bCs/>
                <w:iCs/>
                <w:sz w:val="20"/>
                <w:szCs w:val="20"/>
              </w:rPr>
              <w:t xml:space="preserve"> nije </w:t>
            </w:r>
            <w:r w:rsidRPr="00942AB4">
              <w:rPr>
                <w:rFonts w:ascii="Lucida Sans Unicode" w:eastAsia="Times New Roman" w:hAnsi="Lucida Sans Unicode" w:cs="Lucida Sans Unicode"/>
                <w:bCs/>
                <w:iCs/>
                <w:noProof/>
                <w:sz w:val="20"/>
                <w:szCs w:val="20"/>
                <w:lang w:eastAsia="en-US"/>
              </w:rPr>
              <w:t xml:space="preserve">vidljivo da se zakonodavstvo iz područja zaštite okoliša i načela kojima se uređuju područja NATURA 2000, u skladu s Direktivom 2000/60/EZ Europskog parlamenta i Vijeća od 23. listopada 2000. o uspostavi </w:t>
            </w:r>
            <w:r w:rsidRPr="00942AB4">
              <w:rPr>
                <w:rFonts w:ascii="Lucida Sans Unicode" w:eastAsia="Times New Roman" w:hAnsi="Lucida Sans Unicode" w:cs="Lucida Sans Unicode"/>
                <w:bCs/>
                <w:iCs/>
                <w:noProof/>
                <w:sz w:val="20"/>
                <w:szCs w:val="20"/>
                <w:lang w:eastAsia="en-US"/>
              </w:rPr>
              <w:lastRenderedPageBreak/>
              <w:t>okvira za djelovanje Zajednice u području vodne politike poštovalo i/ili nisu ispunjen svi potrebni uvjeti u skladu sa istim zakonodavstvom?</w:t>
            </w: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DA –</w:t>
            </w:r>
            <w:r w:rsidRPr="00942AB4">
              <w:rPr>
                <w:rFonts w:ascii="Lucida Sans Unicode" w:eastAsia="Times New Roman" w:hAnsi="Lucida Sans Unicode" w:cs="Lucida Sans Unicode"/>
                <w:bCs/>
                <w:iCs/>
                <w:noProof/>
                <w:sz w:val="20"/>
                <w:szCs w:val="20"/>
                <w:lang w:eastAsia="en-US"/>
              </w:rPr>
              <w:t>vidljivo je da se zakonodavstvo iz područja zaštite okoliša i načela kojima se uređuju područja NATURA 2000, u skladu s Direktivom 2000/60/EZ Europskog parlamenta i Vijeća od 23. listopada 2000. o uspostavi okvira za djelovanje Zajednice u području vodne politike poštovalo i ispunjeni su svi potrebni uvjeti u skladu sa istim zakonodavstvom?</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(Popratna dokumentacija (Studija procjene utjecaja na okoliš)</w:t>
            </w:r>
          </w:p>
        </w:tc>
      </w:tr>
      <w:tr w:rsidR="00942AB4" w:rsidRPr="00942AB4" w:rsidTr="00EB6F66">
        <w:tc>
          <w:tcPr>
            <w:tcW w:w="141" w:type="pct"/>
            <w:shd w:val="clear" w:color="auto" w:fill="BFBFBF" w:themeFill="background1" w:themeFillShade="BF"/>
          </w:tcPr>
          <w:p w:rsidR="00942AB4" w:rsidRPr="00942AB4" w:rsidRDefault="00942AB4" w:rsidP="00942AB4">
            <w:pPr>
              <w:tabs>
                <w:tab w:val="left" w:pos="0"/>
              </w:tabs>
              <w:jc w:val="both"/>
              <w:rPr>
                <w:rFonts w:ascii="Lucida Sans Unicode" w:eastAsia="Cambria" w:hAnsi="Lucida Sans Unicode" w:cs="Lucida Sans Unicode"/>
                <w:b/>
                <w:bCs/>
                <w:iCs/>
                <w:sz w:val="20"/>
                <w:szCs w:val="20"/>
              </w:rPr>
            </w:pPr>
          </w:p>
        </w:tc>
        <w:tc>
          <w:tcPr>
            <w:tcW w:w="2600" w:type="pct"/>
          </w:tcPr>
          <w:p w:rsidR="00942AB4" w:rsidRPr="00942AB4" w:rsidRDefault="00942AB4" w:rsidP="00942AB4">
            <w:pPr>
              <w:numPr>
                <w:ilvl w:val="1"/>
                <w:numId w:val="23"/>
              </w:numPr>
              <w:tabs>
                <w:tab w:val="left" w:pos="0"/>
              </w:tabs>
              <w:contextualSpacing/>
              <w:jc w:val="both"/>
              <w:rPr>
                <w:rFonts w:ascii="Lucida Sans Unicode" w:eastAsia="Cambria" w:hAnsi="Lucida Sans Unicode" w:cs="Lucida Sans Unicode"/>
                <w:bCs/>
                <w:iCs/>
                <w:noProof/>
                <w:sz w:val="20"/>
                <w:szCs w:val="20"/>
                <w:lang w:eastAsia="en-US"/>
              </w:rPr>
            </w:pPr>
            <w:r w:rsidRPr="00942AB4">
              <w:rPr>
                <w:rFonts w:ascii="Lucida Sans Unicode" w:eastAsia="Cambria" w:hAnsi="Lucida Sans Unicode" w:cs="Lucida Sans Unicode"/>
                <w:bCs/>
                <w:iCs/>
                <w:noProof/>
                <w:sz w:val="20"/>
                <w:szCs w:val="20"/>
                <w:lang w:eastAsia="en-US"/>
              </w:rPr>
              <w:t>Projekt uključuje mjere sprečavanja klimatskih promjena i otpornosti na klimatske promjene?</w:t>
            </w:r>
          </w:p>
        </w:tc>
        <w:tc>
          <w:tcPr>
            <w:tcW w:w="1136" w:type="pct"/>
          </w:tcPr>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DA/NE</w:t>
            </w: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NE –</w:t>
            </w:r>
            <w:r w:rsidRPr="00942AB4">
              <w:rPr>
                <w:rFonts w:ascii="Lucida Sans Unicode" w:eastAsia="Cambria" w:hAnsi="Lucida Sans Unicode" w:cs="Lucida Sans Unicode"/>
                <w:bCs/>
                <w:iCs/>
                <w:sz w:val="20"/>
                <w:szCs w:val="20"/>
              </w:rPr>
              <w:t xml:space="preserve"> </w:t>
            </w:r>
            <w:r w:rsidRPr="00942AB4">
              <w:rPr>
                <w:rFonts w:ascii="Lucida Sans Unicode" w:eastAsia="Times New Roman" w:hAnsi="Lucida Sans Unicode" w:cs="Lucida Sans Unicode"/>
                <w:bCs/>
                <w:iCs/>
                <w:noProof/>
                <w:sz w:val="20"/>
                <w:szCs w:val="20"/>
                <w:lang w:eastAsia="en-US"/>
              </w:rPr>
              <w:t xml:space="preserve">Projekt ne uključuje mjere sprečavanja klimatskih </w:t>
            </w:r>
            <w:r w:rsidRPr="00942AB4">
              <w:rPr>
                <w:rFonts w:ascii="Lucida Sans Unicode" w:eastAsia="Times New Roman" w:hAnsi="Lucida Sans Unicode" w:cs="Lucida Sans Unicode"/>
                <w:bCs/>
                <w:iCs/>
                <w:noProof/>
                <w:sz w:val="20"/>
                <w:szCs w:val="20"/>
                <w:lang w:eastAsia="en-US"/>
              </w:rPr>
              <w:lastRenderedPageBreak/>
              <w:t>promjena i otpornosti na klimatske promjene</w:t>
            </w:r>
          </w:p>
          <w:p w:rsidR="00942AB4" w:rsidRPr="00942AB4" w:rsidRDefault="00942AB4" w:rsidP="00942AB4">
            <w:pPr>
              <w:tabs>
                <w:tab w:val="left" w:pos="6047"/>
              </w:tabs>
              <w:ind w:left="-11"/>
              <w:jc w:val="center"/>
              <w:outlineLvl w:val="1"/>
              <w:rPr>
                <w:rFonts w:ascii="Lucida Sans Unicode" w:eastAsia="Times New Roman" w:hAnsi="Lucida Sans Unicode" w:cs="Lucida Sans Unicode"/>
                <w:noProof/>
                <w:sz w:val="20"/>
                <w:szCs w:val="20"/>
                <w:lang w:eastAsia="en-US"/>
              </w:rPr>
            </w:pPr>
            <w:r w:rsidRPr="00942AB4">
              <w:rPr>
                <w:rFonts w:ascii="Lucida Sans Unicode" w:eastAsia="Times New Roman" w:hAnsi="Lucida Sans Unicode" w:cs="Lucida Sans Unicode"/>
                <w:noProof/>
                <w:sz w:val="20"/>
                <w:szCs w:val="20"/>
                <w:lang w:eastAsia="en-US"/>
              </w:rPr>
              <w:t xml:space="preserve">DA – </w:t>
            </w:r>
            <w:r w:rsidRPr="00942AB4">
              <w:rPr>
                <w:rFonts w:ascii="Lucida Sans Unicode" w:eastAsia="Times New Roman" w:hAnsi="Lucida Sans Unicode" w:cs="Lucida Sans Unicode"/>
                <w:bCs/>
                <w:iCs/>
                <w:noProof/>
                <w:sz w:val="20"/>
                <w:szCs w:val="20"/>
                <w:lang w:eastAsia="en-US"/>
              </w:rPr>
              <w:t>Projekt uključuje mjere sprečavanja klimatskih promjena i otpornosti na klimatske promjene</w:t>
            </w:r>
          </w:p>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483"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p>
        </w:tc>
        <w:tc>
          <w:tcPr>
            <w:tcW w:w="640" w:type="pct"/>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Prijavni obrazac </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Popratna dokumentacija (Studija </w:t>
            </w:r>
            <w:r w:rsidRPr="00942AB4">
              <w:rPr>
                <w:rFonts w:ascii="Lucida Sans Unicode" w:hAnsi="Lucida Sans Unicode" w:cs="Lucida Sans Unicode"/>
                <w:sz w:val="20"/>
                <w:szCs w:val="20"/>
              </w:rPr>
              <w:lastRenderedPageBreak/>
              <w:t>procjene utjecaja na okoliš)</w:t>
            </w:r>
          </w:p>
        </w:tc>
      </w:tr>
      <w:tr w:rsidR="00942AB4" w:rsidRPr="00942AB4" w:rsidTr="00EB6F66">
        <w:tc>
          <w:tcPr>
            <w:tcW w:w="2741" w:type="pct"/>
            <w:gridSpan w:val="2"/>
            <w:shd w:val="clear" w:color="auto" w:fill="BFBFBF" w:themeFill="background1" w:themeFillShade="BF"/>
          </w:tcPr>
          <w:p w:rsidR="00942AB4" w:rsidRPr="00942AB4" w:rsidRDefault="00942AB4" w:rsidP="00942AB4">
            <w:pPr>
              <w:tabs>
                <w:tab w:val="left" w:pos="0"/>
              </w:tabs>
              <w:jc w:val="right"/>
              <w:rPr>
                <w:rFonts w:ascii="Lucida Sans Unicode" w:eastAsia="Cambria" w:hAnsi="Lucida Sans Unicode" w:cs="Lucida Sans Unicode"/>
                <w:b/>
                <w:bCs/>
                <w:iCs/>
                <w:sz w:val="20"/>
                <w:szCs w:val="20"/>
              </w:rPr>
            </w:pPr>
            <w:r w:rsidRPr="00942AB4">
              <w:rPr>
                <w:rFonts w:ascii="Lucida Sans Unicode" w:eastAsia="Cambria" w:hAnsi="Lucida Sans Unicode" w:cs="Lucida Sans Unicode"/>
                <w:b/>
                <w:bCs/>
                <w:iCs/>
                <w:sz w:val="20"/>
                <w:szCs w:val="20"/>
              </w:rPr>
              <w:lastRenderedPageBreak/>
              <w:t>Bodovni prag (minimalna ocjena) na razini projekta</w:t>
            </w:r>
            <w:r w:rsidRPr="00942AB4">
              <w:rPr>
                <w:rFonts w:ascii="Lucida Sans Unicode" w:eastAsia="Cambria" w:hAnsi="Lucida Sans Unicode" w:cs="Times New Roman"/>
                <w:b/>
                <w:bCs/>
                <w:iCs/>
                <w:sz w:val="20"/>
                <w:szCs w:val="20"/>
                <w:vertAlign w:val="superscript"/>
              </w:rPr>
              <w:footnoteReference w:id="3"/>
            </w:r>
          </w:p>
        </w:tc>
        <w:tc>
          <w:tcPr>
            <w:tcW w:w="2259" w:type="pct"/>
            <w:gridSpan w:val="3"/>
            <w:shd w:val="clear" w:color="auto" w:fill="BFBFBF" w:themeFill="background1" w:themeFillShade="BF"/>
          </w:tcPr>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Da bi projekt prošao ocjenjivanje kvalitete svi odgovori moraju biti DA, osim u slučajevima kada kriteriji nisu primjenjivi.</w:t>
            </w:r>
          </w:p>
          <w:p w:rsidR="00942AB4" w:rsidRPr="00942AB4" w:rsidRDefault="00942AB4" w:rsidP="00942AB4">
            <w:pPr>
              <w:tabs>
                <w:tab w:val="left" w:pos="6047"/>
              </w:tabs>
              <w:jc w:val="center"/>
              <w:outlineLvl w:val="1"/>
              <w:rPr>
                <w:rFonts w:ascii="Lucida Sans Unicode" w:hAnsi="Lucida Sans Unicode" w:cs="Lucida Sans Unicode"/>
                <w:sz w:val="20"/>
                <w:szCs w:val="20"/>
              </w:rPr>
            </w:pPr>
            <w:r w:rsidRPr="00942AB4">
              <w:rPr>
                <w:rFonts w:ascii="Lucida Sans Unicode" w:hAnsi="Lucida Sans Unicode" w:cs="Lucida Sans Unicode"/>
                <w:sz w:val="20"/>
                <w:szCs w:val="20"/>
              </w:rPr>
              <w:t xml:space="preserve"> U slučaju da je bilo koji odgovor NE, projekt ne zadovoljava ocjenu kvalitete</w:t>
            </w:r>
          </w:p>
        </w:tc>
      </w:tr>
    </w:tbl>
    <w:p w:rsidR="002B53BA" w:rsidRDefault="002B53BA"/>
    <w:p w:rsidR="00683E06" w:rsidRDefault="00683E06"/>
    <w:p w:rsidR="00710BC4" w:rsidRDefault="00710BC4"/>
    <w:p w:rsidR="00BC0D4D" w:rsidRDefault="00BC0D4D"/>
    <w:p w:rsidR="002B53BA" w:rsidRPr="001E05C8" w:rsidRDefault="002B53BA" w:rsidP="002B53BA">
      <w:p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Napomena: Popunjene obrasce za ocjenjivanje kvalitete potrebno je čuvati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originalu (potpisani dokument); 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skeniranoj verziji (pdf ili sličan format).</w:t>
      </w:r>
    </w:p>
    <w:p w:rsidR="002B53BA" w:rsidRDefault="002B53BA"/>
    <w:p w:rsidR="00E50779" w:rsidRDefault="00E50779"/>
    <w:p w:rsidR="00E50779" w:rsidRPr="001E05C8" w:rsidRDefault="00E50779" w:rsidP="00E50779">
      <w:pPr>
        <w:tabs>
          <w:tab w:val="left" w:pos="6047"/>
        </w:tabs>
        <w:spacing w:after="0" w:line="240" w:lineRule="auto"/>
        <w:jc w:val="both"/>
        <w:outlineLvl w:val="1"/>
        <w:rPr>
          <w:rFonts w:ascii="Lucida Sans Unicode" w:hAnsi="Lucida Sans Unicode" w:cs="Lucida Sans Unicode"/>
        </w:rPr>
      </w:pPr>
      <w:r w:rsidRPr="001E05C8">
        <w:rPr>
          <w:rFonts w:ascii="Lucida Sans Unicode" w:hAnsi="Lucida Sans Unicode" w:cs="Lucida Sans Unicode"/>
        </w:rPr>
        <w:lastRenderedPageBreak/>
        <w:t>Ime, prezime i potpis ocjenjivača:</w:t>
      </w:r>
    </w:p>
    <w:p w:rsidR="00E50779" w:rsidRDefault="00E50779"/>
    <w:sectPr w:rsidR="00E50779" w:rsidSect="00683E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372" w:rsidRDefault="00422372" w:rsidP="002B53BA">
      <w:pPr>
        <w:spacing w:after="0" w:line="240" w:lineRule="auto"/>
      </w:pPr>
      <w:r>
        <w:separator/>
      </w:r>
    </w:p>
  </w:endnote>
  <w:endnote w:type="continuationSeparator" w:id="0">
    <w:p w:rsidR="00422372" w:rsidRDefault="00422372" w:rsidP="002B5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372" w:rsidRDefault="00422372" w:rsidP="002B53BA">
      <w:pPr>
        <w:spacing w:after="0" w:line="240" w:lineRule="auto"/>
      </w:pPr>
      <w:r>
        <w:separator/>
      </w:r>
    </w:p>
  </w:footnote>
  <w:footnote w:type="continuationSeparator" w:id="0">
    <w:p w:rsidR="00422372" w:rsidRDefault="00422372" w:rsidP="002B53BA">
      <w:pPr>
        <w:spacing w:after="0" w:line="240" w:lineRule="auto"/>
      </w:pPr>
      <w:r>
        <w:continuationSeparator/>
      </w:r>
    </w:p>
  </w:footnote>
  <w:footnote w:id="1">
    <w:p w:rsidR="00942AB4" w:rsidRPr="00B533E4" w:rsidRDefault="00942AB4" w:rsidP="00942AB4">
      <w:pPr>
        <w:pStyle w:val="FootnoteText"/>
        <w:rPr>
          <w:rFonts w:ascii="Lucida Sans Unicode" w:hAnsi="Lucida Sans Unicode" w:cs="Lucida Sans Unicode"/>
        </w:rPr>
      </w:pPr>
      <w:r w:rsidRPr="00B533E4">
        <w:rPr>
          <w:rStyle w:val="FootnoteReference"/>
          <w:rFonts w:ascii="Lucida Sans Unicode" w:hAnsi="Lucida Sans Unicode" w:cs="Lucida Sans Unicode"/>
        </w:rPr>
        <w:footnoteRef/>
      </w:r>
      <w:r w:rsidRPr="00B533E4">
        <w:rPr>
          <w:rFonts w:ascii="Lucida Sans Unicode" w:hAnsi="Lucida Sans Unicode" w:cs="Lucida Sans Unicode"/>
        </w:rPr>
        <w:t xml:space="preserve"> </w:t>
      </w:r>
      <w:r w:rsidRPr="00B533E4">
        <w:rPr>
          <w:rFonts w:ascii="Lucida Sans Unicode" w:eastAsia="Cambria" w:hAnsi="Lucida Sans Unicode" w:cs="Lucida Sans Unicode"/>
          <w:bCs/>
          <w:iCs/>
        </w:rPr>
        <w:t>U slučaju pitanja kojima se pri ocjenjivanju dodjeljuju odgovori „Da“/“Ne“, potrebno je da odgovor na sva takva pitanja bude „Da“, kako bi se projektni prijedlog mogao prenijeti u daljnje faze dodjele.</w:t>
      </w:r>
    </w:p>
  </w:footnote>
  <w:footnote w:id="2">
    <w:p w:rsidR="00942AB4" w:rsidRPr="00085B91" w:rsidRDefault="00942AB4" w:rsidP="00942AB4">
      <w:pPr>
        <w:pStyle w:val="FootnoteText"/>
      </w:pPr>
      <w:r w:rsidRPr="00B533E4">
        <w:rPr>
          <w:rStyle w:val="FootnoteReference"/>
          <w:rFonts w:ascii="Lucida Sans Unicode" w:hAnsi="Lucida Sans Unicode" w:cs="Lucida Sans Unicode"/>
        </w:rPr>
        <w:footnoteRef/>
      </w:r>
      <w:r w:rsidRPr="00B533E4">
        <w:rPr>
          <w:rFonts w:ascii="Lucida Sans Unicode" w:hAnsi="Lucida Sans Unicode" w:cs="Lucida Sans Unicode"/>
        </w:rPr>
        <w:t xml:space="preserve"> Navodi se ili (a) dokument koji prijavitelj treba dostaviti u svrhu provjere ispunjavanja određenog kriterija, ili (b) mjesto u prijavnom obrascu u kojemu prijavitelj treba ponuditi podatke relevantne za provjeru ispunjavanja određenog kriterija, te </w:t>
      </w:r>
      <w:r>
        <w:rPr>
          <w:rFonts w:ascii="Lucida Sans Unicode" w:hAnsi="Lucida Sans Unicode" w:cs="Lucida Sans Unicode"/>
        </w:rPr>
        <w:t xml:space="preserve">po potrebi </w:t>
      </w:r>
      <w:r w:rsidRPr="00B533E4">
        <w:rPr>
          <w:rFonts w:ascii="Lucida Sans Unicode" w:hAnsi="Lucida Sans Unicode" w:cs="Lucida Sans Unicode"/>
        </w:rPr>
        <w:t xml:space="preserve">objašnjenje </w:t>
      </w:r>
      <w:r w:rsidRPr="00B533E4">
        <w:rPr>
          <w:rFonts w:ascii="Lucida Sans Unicode" w:eastAsia="Cambria" w:hAnsi="Lucida Sans Unicode" w:cs="Lucida Sans Unicode"/>
          <w:bCs/>
          <w:iCs/>
        </w:rPr>
        <w:t>u kojem opsegu će se provjeravati ispunjavanje pojedinog kriterija.</w:t>
      </w:r>
    </w:p>
  </w:footnote>
  <w:footnote w:id="3">
    <w:p w:rsidR="00942AB4" w:rsidRDefault="00942AB4" w:rsidP="00942AB4">
      <w:pPr>
        <w:pStyle w:val="FootnoteText"/>
        <w:rPr>
          <w:rFonts w:ascii="Lucida Sans Unicode" w:eastAsia="Cambria" w:hAnsi="Lucida Sans Unicode" w:cs="Lucida Sans Unicode"/>
          <w:bCs/>
          <w:iCs/>
        </w:rPr>
      </w:pPr>
      <w:r w:rsidRPr="00720AA0">
        <w:rPr>
          <w:rStyle w:val="FootnoteReference"/>
          <w:rFonts w:ascii="Lucida Sans Unicode" w:hAnsi="Lucida Sans Unicode" w:cs="Lucida Sans Unicode"/>
        </w:rPr>
        <w:footnoteRef/>
      </w:r>
      <w:r w:rsidRPr="00720AA0">
        <w:rPr>
          <w:rFonts w:ascii="Lucida Sans Unicode" w:hAnsi="Lucida Sans Unicode" w:cs="Lucida Sans Unicode"/>
        </w:rPr>
        <w:t xml:space="preserve"> Najmanji broj bodova koji pr</w:t>
      </w:r>
      <w:r w:rsidRPr="00720AA0">
        <w:rPr>
          <w:rFonts w:ascii="Lucida Sans Unicode" w:eastAsia="Cambria" w:hAnsi="Lucida Sans Unicode" w:cs="Lucida Sans Unicode"/>
          <w:bCs/>
          <w:iCs/>
        </w:rPr>
        <w:t>ojektni prijedlog treba ostvariti</w:t>
      </w:r>
      <w:r w:rsidRPr="00720AA0">
        <w:rPr>
          <w:rFonts w:ascii="Lucida Sans Unicode" w:hAnsi="Lucida Sans Unicode" w:cs="Lucida Sans Unicode"/>
        </w:rPr>
        <w:t xml:space="preserve"> </w:t>
      </w:r>
      <w:r>
        <w:rPr>
          <w:rFonts w:ascii="Lucida Sans Unicode" w:hAnsi="Lucida Sans Unicode" w:cs="Lucida Sans Unicode"/>
        </w:rPr>
        <w:t>i/ili</w:t>
      </w:r>
      <w:r w:rsidRPr="00720AA0">
        <w:rPr>
          <w:rFonts w:ascii="Lucida Sans Unicode" w:hAnsi="Lucida Sans Unicode" w:cs="Lucida Sans Unicode"/>
        </w:rPr>
        <w:t xml:space="preserve"> minimalni zahtjevi </w:t>
      </w:r>
      <w:r>
        <w:rPr>
          <w:rFonts w:ascii="Lucida Sans Unicode" w:hAnsi="Lucida Sans Unicode" w:cs="Lucida Sans Unicode"/>
        </w:rPr>
        <w:t xml:space="preserve">(u slučaju pitanja s </w:t>
      </w:r>
      <w:r w:rsidRPr="004603F1">
        <w:rPr>
          <w:rFonts w:ascii="Lucida Sans Unicode" w:eastAsia="Cambria" w:hAnsi="Lucida Sans Unicode" w:cs="Lucida Sans Unicode"/>
          <w:bCs/>
          <w:iCs/>
        </w:rPr>
        <w:t>„Da“/“Ne“</w:t>
      </w:r>
      <w:r>
        <w:rPr>
          <w:rFonts w:ascii="Lucida Sans Unicode" w:eastAsia="Cambria" w:hAnsi="Lucida Sans Unicode" w:cs="Lucida Sans Unicode"/>
          <w:bCs/>
          <w:iCs/>
        </w:rPr>
        <w:t xml:space="preserve"> odgovorima)</w:t>
      </w:r>
      <w:r>
        <w:rPr>
          <w:rFonts w:ascii="Lucida Sans Unicode" w:hAnsi="Lucida Sans Unicode" w:cs="Lucida Sans Unicode"/>
        </w:rPr>
        <w:t xml:space="preserve"> </w:t>
      </w:r>
      <w:r w:rsidRPr="00720AA0">
        <w:rPr>
          <w:rFonts w:ascii="Lucida Sans Unicode" w:hAnsi="Lucida Sans Unicode" w:cs="Lucida Sans Unicode"/>
        </w:rPr>
        <w:t>koje pr</w:t>
      </w:r>
      <w:r w:rsidRPr="00720AA0">
        <w:rPr>
          <w:rFonts w:ascii="Lucida Sans Unicode" w:eastAsia="Cambria" w:hAnsi="Lucida Sans Unicode" w:cs="Lucida Sans Unicode"/>
          <w:bCs/>
          <w:iCs/>
        </w:rPr>
        <w:t>ojektni prijedlog treba ispuniti da bi mogao prijeći u daljnje faze dodjele.</w:t>
      </w:r>
    </w:p>
    <w:p w:rsidR="00942AB4" w:rsidRPr="00720AA0" w:rsidRDefault="00942AB4" w:rsidP="00942AB4">
      <w:pPr>
        <w:pStyle w:val="FootnoteText"/>
        <w:rPr>
          <w:rFonts w:ascii="Lucida Sans Unicode" w:hAnsi="Lucida Sans Unicode" w:cs="Lucida Sans Unicode"/>
        </w:rPr>
      </w:pPr>
      <w:r>
        <w:rPr>
          <w:rFonts w:ascii="Lucida Sans Unicode" w:hAnsi="Lucida Sans Unicode" w:cs="Lucida Sans Unicode"/>
        </w:rPr>
        <w:t>*</w:t>
      </w:r>
      <w:r w:rsidRPr="00092864">
        <w:rPr>
          <w:rFonts w:ascii="Lucida Sans Unicode" w:hAnsi="Lucida Sans Unicode" w:cs="Lucida Sans Unicode"/>
        </w:rPr>
        <w:t>Ako je primjenjivo, najmanji broj bodova koji pr</w:t>
      </w:r>
      <w:r w:rsidRPr="00092864">
        <w:rPr>
          <w:rFonts w:ascii="Lucida Sans Unicode" w:eastAsia="Cambria" w:hAnsi="Lucida Sans Unicode" w:cs="Lucida Sans Unicode"/>
          <w:bCs/>
          <w:iCs/>
        </w:rPr>
        <w:t>ojektni prijedlog treba ostvariti za pojedini KO</w:t>
      </w:r>
      <w:r w:rsidRPr="00092864">
        <w:rPr>
          <w:rFonts w:ascii="Lucida Sans Unicode" w:hAnsi="Lucida Sans Unicode" w:cs="Lucida Sans Unicode"/>
        </w:rPr>
        <w:t xml:space="preserve"> </w:t>
      </w:r>
      <w:r>
        <w:rPr>
          <w:rFonts w:ascii="Lucida Sans Unicode" w:hAnsi="Lucida Sans Unicode" w:cs="Lucida Sans Unicode"/>
        </w:rPr>
        <w:t xml:space="preserve">i/ili </w:t>
      </w:r>
      <w:r w:rsidRPr="00092864">
        <w:rPr>
          <w:rFonts w:ascii="Lucida Sans Unicode" w:hAnsi="Lucida Sans Unicode" w:cs="Lucida Sans Unicode"/>
        </w:rPr>
        <w:t xml:space="preserve">minimalni zahtjevi </w:t>
      </w:r>
      <w:r>
        <w:rPr>
          <w:rFonts w:ascii="Lucida Sans Unicode" w:hAnsi="Lucida Sans Unicode" w:cs="Lucida Sans Unicode"/>
        </w:rPr>
        <w:t xml:space="preserve">(u slučaju pitanja s </w:t>
      </w:r>
      <w:r w:rsidRPr="004603F1">
        <w:rPr>
          <w:rFonts w:ascii="Lucida Sans Unicode" w:eastAsia="Cambria" w:hAnsi="Lucida Sans Unicode" w:cs="Lucida Sans Unicode"/>
          <w:bCs/>
          <w:iCs/>
        </w:rPr>
        <w:t>„Da“/“Ne“</w:t>
      </w:r>
      <w:r>
        <w:rPr>
          <w:rFonts w:ascii="Lucida Sans Unicode" w:eastAsia="Cambria" w:hAnsi="Lucida Sans Unicode" w:cs="Lucida Sans Unicode"/>
          <w:bCs/>
          <w:iCs/>
        </w:rPr>
        <w:t xml:space="preserve"> odgovorima) </w:t>
      </w:r>
      <w:r w:rsidRPr="00092864">
        <w:rPr>
          <w:rFonts w:ascii="Lucida Sans Unicode" w:hAnsi="Lucida Sans Unicode" w:cs="Lucida Sans Unicode"/>
        </w:rPr>
        <w:t>koje pr</w:t>
      </w:r>
      <w:r w:rsidRPr="00092864">
        <w:rPr>
          <w:rFonts w:ascii="Lucida Sans Unicode" w:eastAsia="Cambria" w:hAnsi="Lucida Sans Unicode" w:cs="Lucida Sans Unicode"/>
          <w:bCs/>
          <w:iCs/>
        </w:rPr>
        <w:t>ojektni prijedlog treba ispuniti za pojedini KO, da bi mogao prijeći u daljnje faze dodjele</w:t>
      </w:r>
      <w:r>
        <w:rPr>
          <w:rFonts w:ascii="Lucida Sans Unicode" w:eastAsia="Cambria" w:hAnsi="Lucida Sans Unicode" w:cs="Lucida Sans Unicode"/>
          <w:bCs/>
          <w:i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35A"/>
    <w:multiLevelType w:val="hybridMultilevel"/>
    <w:tmpl w:val="486E2E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7EE3DF6"/>
    <w:multiLevelType w:val="hybridMultilevel"/>
    <w:tmpl w:val="E122531C"/>
    <w:lvl w:ilvl="0" w:tplc="74788298">
      <w:start w:val="1"/>
      <w:numFmt w:val="bullet"/>
      <w:lvlText w:val=""/>
      <w:lvlJc w:val="left"/>
      <w:pPr>
        <w:ind w:left="720" w:hanging="360"/>
      </w:pPr>
      <w:rPr>
        <w:rFonts w:ascii="Wingdings" w:hAnsi="Wingdings" w:hint="default"/>
        <w:color w:val="F79646" w:themeColor="accent6"/>
        <w:sz w:val="32"/>
        <w:szCs w:val="32"/>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AB37158"/>
    <w:multiLevelType w:val="multilevel"/>
    <w:tmpl w:val="55E0D0AA"/>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nsid w:val="1FE84FFC"/>
    <w:multiLevelType w:val="multilevel"/>
    <w:tmpl w:val="771C0D04"/>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5">
    <w:nsid w:val="23040B26"/>
    <w:multiLevelType w:val="hybridMultilevel"/>
    <w:tmpl w:val="4ED25A2C"/>
    <w:lvl w:ilvl="0" w:tplc="1ED64C4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255A33FF"/>
    <w:multiLevelType w:val="multilevel"/>
    <w:tmpl w:val="8E2817A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B7732BF"/>
    <w:multiLevelType w:val="hybridMultilevel"/>
    <w:tmpl w:val="E85CD51A"/>
    <w:lvl w:ilvl="0" w:tplc="DC3223C0">
      <w:start w:val="4"/>
      <w:numFmt w:val="bullet"/>
      <w:lvlText w:val="-"/>
      <w:lvlJc w:val="left"/>
      <w:pPr>
        <w:ind w:left="927" w:hanging="360"/>
      </w:pPr>
      <w:rPr>
        <w:rFonts w:ascii="Times New Roman" w:eastAsia="Times New Roman" w:hAnsi="Times New Roman" w:cs="Times New Roman"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8">
    <w:nsid w:val="2C777EBB"/>
    <w:multiLevelType w:val="hybridMultilevel"/>
    <w:tmpl w:val="BCF8F764"/>
    <w:lvl w:ilvl="0" w:tplc="3028C764">
      <w:numFmt w:val="bullet"/>
      <w:lvlText w:val="-"/>
      <w:lvlJc w:val="left"/>
      <w:pPr>
        <w:ind w:left="936" w:hanging="360"/>
      </w:pPr>
      <w:rPr>
        <w:rFonts w:ascii="Gill Sans MT" w:eastAsiaTheme="minorEastAsia" w:hAnsi="Gill Sans MT" w:cstheme="minorBidi" w:hint="default"/>
      </w:rPr>
    </w:lvl>
    <w:lvl w:ilvl="1" w:tplc="041A0003" w:tentative="1">
      <w:start w:val="1"/>
      <w:numFmt w:val="bullet"/>
      <w:lvlText w:val="o"/>
      <w:lvlJc w:val="left"/>
      <w:pPr>
        <w:ind w:left="1656" w:hanging="360"/>
      </w:pPr>
      <w:rPr>
        <w:rFonts w:ascii="Courier New" w:hAnsi="Courier New" w:cs="Courier New" w:hint="default"/>
      </w:rPr>
    </w:lvl>
    <w:lvl w:ilvl="2" w:tplc="041A0005" w:tentative="1">
      <w:start w:val="1"/>
      <w:numFmt w:val="bullet"/>
      <w:lvlText w:val=""/>
      <w:lvlJc w:val="left"/>
      <w:pPr>
        <w:ind w:left="2376" w:hanging="360"/>
      </w:pPr>
      <w:rPr>
        <w:rFonts w:ascii="Wingdings" w:hAnsi="Wingdings" w:hint="default"/>
      </w:rPr>
    </w:lvl>
    <w:lvl w:ilvl="3" w:tplc="041A0001" w:tentative="1">
      <w:start w:val="1"/>
      <w:numFmt w:val="bullet"/>
      <w:lvlText w:val=""/>
      <w:lvlJc w:val="left"/>
      <w:pPr>
        <w:ind w:left="3096" w:hanging="360"/>
      </w:pPr>
      <w:rPr>
        <w:rFonts w:ascii="Symbol" w:hAnsi="Symbol" w:hint="default"/>
      </w:rPr>
    </w:lvl>
    <w:lvl w:ilvl="4" w:tplc="041A0003" w:tentative="1">
      <w:start w:val="1"/>
      <w:numFmt w:val="bullet"/>
      <w:lvlText w:val="o"/>
      <w:lvlJc w:val="left"/>
      <w:pPr>
        <w:ind w:left="3816" w:hanging="360"/>
      </w:pPr>
      <w:rPr>
        <w:rFonts w:ascii="Courier New" w:hAnsi="Courier New" w:cs="Courier New" w:hint="default"/>
      </w:rPr>
    </w:lvl>
    <w:lvl w:ilvl="5" w:tplc="041A0005" w:tentative="1">
      <w:start w:val="1"/>
      <w:numFmt w:val="bullet"/>
      <w:lvlText w:val=""/>
      <w:lvlJc w:val="left"/>
      <w:pPr>
        <w:ind w:left="4536" w:hanging="360"/>
      </w:pPr>
      <w:rPr>
        <w:rFonts w:ascii="Wingdings" w:hAnsi="Wingdings" w:hint="default"/>
      </w:rPr>
    </w:lvl>
    <w:lvl w:ilvl="6" w:tplc="041A0001" w:tentative="1">
      <w:start w:val="1"/>
      <w:numFmt w:val="bullet"/>
      <w:lvlText w:val=""/>
      <w:lvlJc w:val="left"/>
      <w:pPr>
        <w:ind w:left="5256" w:hanging="360"/>
      </w:pPr>
      <w:rPr>
        <w:rFonts w:ascii="Symbol" w:hAnsi="Symbol" w:hint="default"/>
      </w:rPr>
    </w:lvl>
    <w:lvl w:ilvl="7" w:tplc="041A0003" w:tentative="1">
      <w:start w:val="1"/>
      <w:numFmt w:val="bullet"/>
      <w:lvlText w:val="o"/>
      <w:lvlJc w:val="left"/>
      <w:pPr>
        <w:ind w:left="5976" w:hanging="360"/>
      </w:pPr>
      <w:rPr>
        <w:rFonts w:ascii="Courier New" w:hAnsi="Courier New" w:cs="Courier New" w:hint="default"/>
      </w:rPr>
    </w:lvl>
    <w:lvl w:ilvl="8" w:tplc="041A0005" w:tentative="1">
      <w:start w:val="1"/>
      <w:numFmt w:val="bullet"/>
      <w:lvlText w:val=""/>
      <w:lvlJc w:val="left"/>
      <w:pPr>
        <w:ind w:left="6696" w:hanging="360"/>
      </w:pPr>
      <w:rPr>
        <w:rFonts w:ascii="Wingdings" w:hAnsi="Wingdings" w:hint="default"/>
      </w:rPr>
    </w:lvl>
  </w:abstractNum>
  <w:abstractNum w:abstractNumId="9">
    <w:nsid w:val="3FB25675"/>
    <w:multiLevelType w:val="hybridMultilevel"/>
    <w:tmpl w:val="BD641E22"/>
    <w:lvl w:ilvl="0" w:tplc="505AF668">
      <w:start w:val="1"/>
      <w:numFmt w:val="decimal"/>
      <w:lvlText w:val="%1."/>
      <w:lvlJc w:val="left"/>
      <w:pPr>
        <w:ind w:left="1530" w:hanging="360"/>
      </w:pPr>
      <w:rPr>
        <w:rFonts w:hint="default"/>
      </w:rPr>
    </w:lvl>
    <w:lvl w:ilvl="1" w:tplc="041A0019" w:tentative="1">
      <w:start w:val="1"/>
      <w:numFmt w:val="lowerLetter"/>
      <w:lvlText w:val="%2."/>
      <w:lvlJc w:val="left"/>
      <w:pPr>
        <w:ind w:left="2250" w:hanging="360"/>
      </w:pPr>
    </w:lvl>
    <w:lvl w:ilvl="2" w:tplc="041A001B" w:tentative="1">
      <w:start w:val="1"/>
      <w:numFmt w:val="lowerRoman"/>
      <w:lvlText w:val="%3."/>
      <w:lvlJc w:val="right"/>
      <w:pPr>
        <w:ind w:left="2970" w:hanging="180"/>
      </w:pPr>
    </w:lvl>
    <w:lvl w:ilvl="3" w:tplc="041A000F" w:tentative="1">
      <w:start w:val="1"/>
      <w:numFmt w:val="decimal"/>
      <w:lvlText w:val="%4."/>
      <w:lvlJc w:val="left"/>
      <w:pPr>
        <w:ind w:left="3690" w:hanging="360"/>
      </w:pPr>
    </w:lvl>
    <w:lvl w:ilvl="4" w:tplc="041A0019" w:tentative="1">
      <w:start w:val="1"/>
      <w:numFmt w:val="lowerLetter"/>
      <w:lvlText w:val="%5."/>
      <w:lvlJc w:val="left"/>
      <w:pPr>
        <w:ind w:left="4410" w:hanging="360"/>
      </w:pPr>
    </w:lvl>
    <w:lvl w:ilvl="5" w:tplc="041A001B" w:tentative="1">
      <w:start w:val="1"/>
      <w:numFmt w:val="lowerRoman"/>
      <w:lvlText w:val="%6."/>
      <w:lvlJc w:val="right"/>
      <w:pPr>
        <w:ind w:left="5130" w:hanging="180"/>
      </w:pPr>
    </w:lvl>
    <w:lvl w:ilvl="6" w:tplc="041A000F" w:tentative="1">
      <w:start w:val="1"/>
      <w:numFmt w:val="decimal"/>
      <w:lvlText w:val="%7."/>
      <w:lvlJc w:val="left"/>
      <w:pPr>
        <w:ind w:left="5850" w:hanging="360"/>
      </w:pPr>
    </w:lvl>
    <w:lvl w:ilvl="7" w:tplc="041A0019" w:tentative="1">
      <w:start w:val="1"/>
      <w:numFmt w:val="lowerLetter"/>
      <w:lvlText w:val="%8."/>
      <w:lvlJc w:val="left"/>
      <w:pPr>
        <w:ind w:left="6570" w:hanging="360"/>
      </w:pPr>
    </w:lvl>
    <w:lvl w:ilvl="8" w:tplc="041A001B" w:tentative="1">
      <w:start w:val="1"/>
      <w:numFmt w:val="lowerRoman"/>
      <w:lvlText w:val="%9."/>
      <w:lvlJc w:val="right"/>
      <w:pPr>
        <w:ind w:left="7290" w:hanging="180"/>
      </w:pPr>
    </w:lvl>
  </w:abstractNum>
  <w:abstractNum w:abstractNumId="10">
    <w:nsid w:val="42C07258"/>
    <w:multiLevelType w:val="multilevel"/>
    <w:tmpl w:val="A66AC7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467699C"/>
    <w:multiLevelType w:val="multilevel"/>
    <w:tmpl w:val="C8448328"/>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sz w:val="16"/>
        <w:szCs w:val="16"/>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070" w:hanging="1080"/>
      </w:pPr>
      <w:rPr>
        <w:rFonts w:hint="default"/>
      </w:rPr>
    </w:lvl>
    <w:lvl w:ilvl="8">
      <w:start w:val="1"/>
      <w:numFmt w:val="decimal"/>
      <w:isLgl/>
      <w:lvlText w:val="%1.%2.%3.%4.%5.%6.%7.%8.%9."/>
      <w:lvlJc w:val="left"/>
      <w:pPr>
        <w:ind w:left="2520" w:hanging="1440"/>
      </w:pPr>
      <w:rPr>
        <w:rFonts w:hint="default"/>
      </w:rPr>
    </w:lvl>
  </w:abstractNum>
  <w:abstractNum w:abstractNumId="12">
    <w:nsid w:val="4580147F"/>
    <w:multiLevelType w:val="multilevel"/>
    <w:tmpl w:val="8E2817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6FB45A0"/>
    <w:multiLevelType w:val="multilevel"/>
    <w:tmpl w:val="21563B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7387B47"/>
    <w:multiLevelType w:val="multilevel"/>
    <w:tmpl w:val="4E3CB4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96E49D5"/>
    <w:multiLevelType w:val="multilevel"/>
    <w:tmpl w:val="8E2817A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4CF56D4"/>
    <w:multiLevelType w:val="multilevel"/>
    <w:tmpl w:val="9D64AD8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58992936"/>
    <w:multiLevelType w:val="hybridMultilevel"/>
    <w:tmpl w:val="EED6474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5C336647"/>
    <w:multiLevelType w:val="hybridMultilevel"/>
    <w:tmpl w:val="8794B4AE"/>
    <w:lvl w:ilvl="0" w:tplc="AF329422">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6ABD2A62"/>
    <w:multiLevelType w:val="hybridMultilevel"/>
    <w:tmpl w:val="30BCF25C"/>
    <w:lvl w:ilvl="0" w:tplc="041A0001">
      <w:start w:val="1"/>
      <w:numFmt w:val="bullet"/>
      <w:lvlText w:val=""/>
      <w:lvlJc w:val="left"/>
      <w:pPr>
        <w:ind w:left="1080" w:hanging="360"/>
      </w:pPr>
      <w:rPr>
        <w:rFonts w:ascii="Symbol" w:hAnsi="Symbol"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0">
    <w:nsid w:val="711B652A"/>
    <w:multiLevelType w:val="multilevel"/>
    <w:tmpl w:val="8E2817A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781224B5"/>
    <w:multiLevelType w:val="multilevel"/>
    <w:tmpl w:val="60CE3A66"/>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b w:val="0"/>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22">
    <w:nsid w:val="79BD0B1C"/>
    <w:multiLevelType w:val="multilevel"/>
    <w:tmpl w:val="E9C000CE"/>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1"/>
  </w:num>
  <w:num w:numId="3">
    <w:abstractNumId w:val="9"/>
  </w:num>
  <w:num w:numId="4">
    <w:abstractNumId w:val="1"/>
  </w:num>
  <w:num w:numId="5">
    <w:abstractNumId w:val="12"/>
  </w:num>
  <w:num w:numId="6">
    <w:abstractNumId w:val="13"/>
  </w:num>
  <w:num w:numId="7">
    <w:abstractNumId w:val="14"/>
  </w:num>
  <w:num w:numId="8">
    <w:abstractNumId w:val="18"/>
  </w:num>
  <w:num w:numId="9">
    <w:abstractNumId w:val="19"/>
  </w:num>
  <w:num w:numId="10">
    <w:abstractNumId w:val="17"/>
  </w:num>
  <w:num w:numId="11">
    <w:abstractNumId w:val="0"/>
  </w:num>
  <w:num w:numId="12">
    <w:abstractNumId w:val="3"/>
  </w:num>
  <w:num w:numId="13">
    <w:abstractNumId w:val="10"/>
  </w:num>
  <w:num w:numId="14">
    <w:abstractNumId w:val="15"/>
  </w:num>
  <w:num w:numId="15">
    <w:abstractNumId w:val="11"/>
  </w:num>
  <w:num w:numId="16">
    <w:abstractNumId w:val="7"/>
  </w:num>
  <w:num w:numId="17">
    <w:abstractNumId w:val="6"/>
  </w:num>
  <w:num w:numId="18">
    <w:abstractNumId w:val="22"/>
  </w:num>
  <w:num w:numId="19">
    <w:abstractNumId w:val="2"/>
  </w:num>
  <w:num w:numId="20">
    <w:abstractNumId w:val="8"/>
  </w:num>
  <w:num w:numId="21">
    <w:abstractNumId w:val="16"/>
  </w:num>
  <w:num w:numId="22">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3BA"/>
    <w:rsid w:val="000164AF"/>
    <w:rsid w:val="00082F83"/>
    <w:rsid w:val="00091C4F"/>
    <w:rsid w:val="00097481"/>
    <w:rsid w:val="000F0613"/>
    <w:rsid w:val="002047E0"/>
    <w:rsid w:val="00241609"/>
    <w:rsid w:val="002A0757"/>
    <w:rsid w:val="002B4A4E"/>
    <w:rsid w:val="002B53BA"/>
    <w:rsid w:val="0031614A"/>
    <w:rsid w:val="00353391"/>
    <w:rsid w:val="003675E4"/>
    <w:rsid w:val="00422372"/>
    <w:rsid w:val="004C3473"/>
    <w:rsid w:val="005527A6"/>
    <w:rsid w:val="005658C1"/>
    <w:rsid w:val="00612073"/>
    <w:rsid w:val="00683E06"/>
    <w:rsid w:val="00710BC4"/>
    <w:rsid w:val="0076495A"/>
    <w:rsid w:val="00796209"/>
    <w:rsid w:val="007F21F0"/>
    <w:rsid w:val="00825ECE"/>
    <w:rsid w:val="00843A48"/>
    <w:rsid w:val="00900EE7"/>
    <w:rsid w:val="00942AB4"/>
    <w:rsid w:val="009D125B"/>
    <w:rsid w:val="00BC0D4D"/>
    <w:rsid w:val="00BF04CE"/>
    <w:rsid w:val="00C530EF"/>
    <w:rsid w:val="00D14F8B"/>
    <w:rsid w:val="00D24DEF"/>
    <w:rsid w:val="00DD016B"/>
    <w:rsid w:val="00DD4806"/>
    <w:rsid w:val="00DE0B87"/>
    <w:rsid w:val="00E41659"/>
    <w:rsid w:val="00E50779"/>
    <w:rsid w:val="00E901BD"/>
    <w:rsid w:val="00ED571C"/>
    <w:rsid w:val="00FA0459"/>
    <w:rsid w:val="00FA4A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BF04CE"/>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42AB4"/>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BF04CE"/>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42AB4"/>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Hodak</dc:creator>
  <cp:lastModifiedBy>hdesk</cp:lastModifiedBy>
  <cp:revision>2</cp:revision>
  <dcterms:created xsi:type="dcterms:W3CDTF">2018-05-14T08:43:00Z</dcterms:created>
  <dcterms:modified xsi:type="dcterms:W3CDTF">2018-05-14T08:43:00Z</dcterms:modified>
</cp:coreProperties>
</file>